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A2C2" w14:textId="77777777" w:rsidR="00617502" w:rsidRPr="00735E81" w:rsidRDefault="00617502" w:rsidP="00617502">
      <w:pPr>
        <w:pStyle w:val="Title"/>
        <w:jc w:val="center"/>
        <w:rPr>
          <w:sz w:val="40"/>
          <w:szCs w:val="40"/>
        </w:rPr>
      </w:pPr>
      <w:r w:rsidRPr="00735E81">
        <w:rPr>
          <w:sz w:val="40"/>
          <w:szCs w:val="40"/>
        </w:rPr>
        <w:t>Regular Commissioners’ Meeting</w:t>
      </w:r>
    </w:p>
    <w:p w14:paraId="4383BB00" w14:textId="77777777" w:rsidR="00617502" w:rsidRPr="00735E81" w:rsidRDefault="00617502" w:rsidP="00617502">
      <w:pPr>
        <w:pStyle w:val="Title"/>
        <w:jc w:val="center"/>
        <w:rPr>
          <w:sz w:val="40"/>
          <w:szCs w:val="40"/>
        </w:rPr>
      </w:pPr>
      <w:r w:rsidRPr="00735E81">
        <w:rPr>
          <w:sz w:val="40"/>
          <w:szCs w:val="40"/>
        </w:rPr>
        <w:t>Plattekill Fire District</w:t>
      </w:r>
    </w:p>
    <w:p w14:paraId="2FA9D6A1" w14:textId="21BD3AD4" w:rsidR="00617502" w:rsidRPr="00735E81" w:rsidRDefault="00617502" w:rsidP="00617502">
      <w:pPr>
        <w:pStyle w:val="Title"/>
        <w:jc w:val="center"/>
        <w:rPr>
          <w:sz w:val="40"/>
          <w:szCs w:val="40"/>
        </w:rPr>
      </w:pPr>
      <w:r w:rsidRPr="00735E81">
        <w:rPr>
          <w:sz w:val="40"/>
          <w:szCs w:val="40"/>
        </w:rPr>
        <w:t>Ju</w:t>
      </w:r>
      <w:r>
        <w:rPr>
          <w:sz w:val="40"/>
          <w:szCs w:val="40"/>
        </w:rPr>
        <w:t>ly 08</w:t>
      </w:r>
      <w:r w:rsidRPr="005767E6">
        <w:rPr>
          <w:sz w:val="40"/>
          <w:szCs w:val="40"/>
          <w:vertAlign w:val="superscript"/>
        </w:rPr>
        <w:t>th</w:t>
      </w:r>
      <w:r w:rsidRPr="00735E81">
        <w:rPr>
          <w:sz w:val="40"/>
          <w:szCs w:val="40"/>
        </w:rPr>
        <w:t>, 2025</w:t>
      </w:r>
    </w:p>
    <w:p w14:paraId="219B99FC" w14:textId="77777777" w:rsidR="00617502" w:rsidRDefault="00617502" w:rsidP="00617502">
      <w:pPr>
        <w:tabs>
          <w:tab w:val="left" w:pos="5040"/>
        </w:tabs>
        <w:jc w:val="center"/>
        <w:rPr>
          <w:sz w:val="36"/>
        </w:rPr>
      </w:pPr>
    </w:p>
    <w:p w14:paraId="696F1490" w14:textId="5560BE62" w:rsidR="00617502" w:rsidRDefault="00617502" w:rsidP="00617502">
      <w:r>
        <w:t>Time: 7:0</w:t>
      </w:r>
      <w:r w:rsidR="000A6E28">
        <w:t>0</w:t>
      </w:r>
      <w:r>
        <w:t xml:space="preserve"> PM</w:t>
      </w:r>
    </w:p>
    <w:p w14:paraId="6574C51B" w14:textId="77777777" w:rsidR="00617502" w:rsidRDefault="00617502" w:rsidP="00617502">
      <w:r>
        <w:t>Salute to Flag</w:t>
      </w:r>
    </w:p>
    <w:p w14:paraId="4BBA931F" w14:textId="77777777" w:rsidR="00617502" w:rsidRDefault="00617502" w:rsidP="00617502">
      <w:r>
        <w:t>Commissioner’s Present:</w:t>
      </w:r>
    </w:p>
    <w:p w14:paraId="4FAADED5" w14:textId="77777777" w:rsidR="00617502" w:rsidRDefault="00617502" w:rsidP="00617502">
      <w:r>
        <w:tab/>
      </w:r>
      <w:r>
        <w:tab/>
      </w:r>
      <w:r>
        <w:tab/>
        <w:t>Commissioner Brian Stafford</w:t>
      </w:r>
      <w:r>
        <w:tab/>
      </w:r>
      <w:r>
        <w:tab/>
      </w:r>
      <w:r>
        <w:tab/>
        <w:t>Aye</w:t>
      </w:r>
      <w:r>
        <w:tab/>
      </w:r>
      <w:r>
        <w:tab/>
      </w:r>
      <w:r>
        <w:tab/>
      </w:r>
      <w:r>
        <w:tab/>
      </w:r>
      <w:r>
        <w:tab/>
      </w:r>
      <w:r>
        <w:tab/>
      </w:r>
      <w:r>
        <w:tab/>
        <w:t>Commissioner Robert Jackson</w:t>
      </w:r>
      <w:r>
        <w:tab/>
      </w:r>
      <w:r>
        <w:tab/>
        <w:t xml:space="preserve">Aye </w:t>
      </w:r>
    </w:p>
    <w:p w14:paraId="693371A9" w14:textId="753F508F" w:rsidR="00617502" w:rsidRDefault="00617502" w:rsidP="00617502">
      <w:r>
        <w:tab/>
      </w:r>
      <w:r>
        <w:tab/>
      </w:r>
      <w:r>
        <w:tab/>
        <w:t>Commissioner Jim Hoppenstedt</w:t>
      </w:r>
      <w:r>
        <w:tab/>
      </w:r>
      <w:r>
        <w:tab/>
        <w:t>A</w:t>
      </w:r>
      <w:r w:rsidR="003931F0">
        <w:t>bsent</w:t>
      </w:r>
    </w:p>
    <w:p w14:paraId="759C49E4" w14:textId="77777777" w:rsidR="00617502" w:rsidRDefault="00617502" w:rsidP="00617502">
      <w:r>
        <w:tab/>
      </w:r>
      <w:r>
        <w:tab/>
      </w:r>
      <w:r>
        <w:tab/>
        <w:t>Commissioner Richard Merrill</w:t>
      </w:r>
      <w:r>
        <w:tab/>
      </w:r>
      <w:r>
        <w:tab/>
        <w:t>Aye</w:t>
      </w:r>
    </w:p>
    <w:p w14:paraId="07CBA672" w14:textId="77777777" w:rsidR="00617502" w:rsidRDefault="00617502" w:rsidP="00617502">
      <w:r>
        <w:tab/>
      </w:r>
      <w:r>
        <w:tab/>
      </w:r>
      <w:r>
        <w:tab/>
        <w:t>Commissioner Patricia Betanzos</w:t>
      </w:r>
      <w:r>
        <w:tab/>
      </w:r>
      <w:r>
        <w:tab/>
        <w:t>Aye</w:t>
      </w:r>
    </w:p>
    <w:p w14:paraId="2ABD0535" w14:textId="77777777" w:rsidR="00617502" w:rsidRDefault="00617502" w:rsidP="00617502">
      <w:pPr>
        <w:pStyle w:val="NoSpacing"/>
      </w:pPr>
      <w:r>
        <w:tab/>
      </w:r>
      <w:r>
        <w:tab/>
      </w:r>
      <w:r>
        <w:tab/>
        <w:t>Treasurer Cynthia Delgado</w:t>
      </w:r>
      <w:r>
        <w:tab/>
      </w:r>
      <w:r>
        <w:tab/>
      </w:r>
      <w:r>
        <w:tab/>
        <w:t>Aye</w:t>
      </w:r>
    </w:p>
    <w:p w14:paraId="307D9906" w14:textId="77777777" w:rsidR="00617502" w:rsidRDefault="00617502" w:rsidP="00617502">
      <w:pPr>
        <w:pStyle w:val="NoSpacing"/>
      </w:pPr>
      <w:r>
        <w:tab/>
      </w:r>
      <w:r>
        <w:tab/>
      </w:r>
      <w:r>
        <w:tab/>
        <w:t>Secretary Nancy Papo</w:t>
      </w:r>
      <w:r>
        <w:tab/>
      </w:r>
      <w:r>
        <w:tab/>
      </w:r>
      <w:r>
        <w:tab/>
      </w:r>
      <w:r>
        <w:tab/>
        <w:t>Aye</w:t>
      </w:r>
    </w:p>
    <w:p w14:paraId="5D643BB1" w14:textId="77777777" w:rsidR="00617502" w:rsidRDefault="00617502" w:rsidP="00617502">
      <w:pPr>
        <w:pStyle w:val="NoSpacing"/>
      </w:pPr>
    </w:p>
    <w:p w14:paraId="6952DE33" w14:textId="200BC316" w:rsidR="00617502" w:rsidRDefault="00617502" w:rsidP="00617502">
      <w:pPr>
        <w:pStyle w:val="NoSpacing"/>
      </w:pPr>
      <w:r>
        <w:t>Item #1 Public Input:</w:t>
      </w:r>
      <w:r w:rsidR="000A2155">
        <w:t xml:space="preserve"> None</w:t>
      </w:r>
    </w:p>
    <w:p w14:paraId="79100054" w14:textId="77777777" w:rsidR="00617502" w:rsidRDefault="00617502" w:rsidP="00617502">
      <w:pPr>
        <w:pStyle w:val="NoSpacing"/>
      </w:pPr>
    </w:p>
    <w:p w14:paraId="75E99165" w14:textId="77777777" w:rsidR="00617502" w:rsidRDefault="00617502" w:rsidP="00617502">
      <w:pPr>
        <w:pStyle w:val="NoSpacing"/>
      </w:pPr>
      <w:r>
        <w:t>New Members: None</w:t>
      </w:r>
    </w:p>
    <w:p w14:paraId="1C7BCBB3" w14:textId="77777777" w:rsidR="00617502" w:rsidRDefault="00617502" w:rsidP="00617502">
      <w:pPr>
        <w:pStyle w:val="NoSpacing"/>
      </w:pPr>
    </w:p>
    <w:p w14:paraId="54425D2E" w14:textId="77777777" w:rsidR="00617502" w:rsidRDefault="00617502" w:rsidP="00617502">
      <w:pPr>
        <w:pStyle w:val="NoSpacing"/>
      </w:pPr>
    </w:p>
    <w:p w14:paraId="10FD8EAC" w14:textId="77777777" w:rsidR="00617502" w:rsidRDefault="00617502" w:rsidP="00617502">
      <w:pPr>
        <w:pStyle w:val="NoSpacing"/>
      </w:pPr>
      <w:r>
        <w:t xml:space="preserve">Item#2 Vouchers: </w:t>
      </w:r>
    </w:p>
    <w:p w14:paraId="6A57119B" w14:textId="77777777" w:rsidR="00617502" w:rsidRDefault="00617502" w:rsidP="00617502">
      <w:pPr>
        <w:pStyle w:val="NoSpacing"/>
      </w:pPr>
      <w:r>
        <w:tab/>
      </w:r>
    </w:p>
    <w:p w14:paraId="294B5F32" w14:textId="6835FDBC" w:rsidR="00617502" w:rsidRDefault="00617502" w:rsidP="00617502">
      <w:pPr>
        <w:pStyle w:val="NoSpacing"/>
      </w:pPr>
      <w:bookmarkStart w:id="0" w:name="_Hlk198049310"/>
      <w:bookmarkStart w:id="1" w:name="_Hlk192606153"/>
      <w:r>
        <w:t>*</w:t>
      </w:r>
      <w:r>
        <w:tab/>
        <w:t xml:space="preserve">Upon motion made, seconded and discussion held, the following resolution was approved by the commissioners, Be it resolved Commissioner Robert Jackson made a motion to pay the vouchers. Commissioner </w:t>
      </w:r>
      <w:r w:rsidR="00CF132C">
        <w:t>Richard Merrill</w:t>
      </w:r>
      <w:r>
        <w:t xml:space="preserve"> seconded the motion.</w:t>
      </w:r>
    </w:p>
    <w:p w14:paraId="4B8FCC9E" w14:textId="77777777" w:rsidR="00617502" w:rsidRDefault="00617502" w:rsidP="00617502">
      <w:pPr>
        <w:pStyle w:val="NoSpacing"/>
        <w:tabs>
          <w:tab w:val="left" w:pos="7650"/>
        </w:tabs>
      </w:pPr>
      <w:r>
        <w:tab/>
      </w:r>
    </w:p>
    <w:p w14:paraId="66A99FDD" w14:textId="13BE40AF" w:rsidR="00617502" w:rsidRDefault="00617502" w:rsidP="00617502">
      <w:pPr>
        <w:pStyle w:val="NoSpacing"/>
        <w:tabs>
          <w:tab w:val="left" w:pos="720"/>
          <w:tab w:val="left" w:pos="1440"/>
          <w:tab w:val="left" w:pos="2160"/>
          <w:tab w:val="left" w:pos="2880"/>
          <w:tab w:val="left" w:pos="3600"/>
          <w:tab w:val="left" w:pos="4320"/>
          <w:tab w:val="left" w:pos="5040"/>
          <w:tab w:val="left" w:pos="5760"/>
          <w:tab w:val="left" w:pos="6975"/>
          <w:tab w:val="left" w:pos="7650"/>
        </w:tabs>
      </w:pPr>
      <w:r>
        <w:t>. On the vote:</w:t>
      </w:r>
      <w:r>
        <w:tab/>
        <w:t>Commissioner Jim Hoppenstedt</w:t>
      </w:r>
      <w:r>
        <w:tab/>
      </w:r>
      <w:r>
        <w:tab/>
        <w:t>A</w:t>
      </w:r>
      <w:r w:rsidR="003931F0">
        <w:t>bsent</w:t>
      </w:r>
      <w:r>
        <w:tab/>
      </w:r>
      <w:r>
        <w:tab/>
        <w:t xml:space="preserve"> </w:t>
      </w:r>
      <w:r>
        <w:tab/>
      </w:r>
      <w:r>
        <w:tab/>
      </w:r>
    </w:p>
    <w:p w14:paraId="1466D2A8" w14:textId="77777777" w:rsidR="00617502" w:rsidRDefault="00617502" w:rsidP="00617502">
      <w:pPr>
        <w:pStyle w:val="NoSpacing"/>
      </w:pPr>
      <w:r>
        <w:tab/>
      </w:r>
      <w:r>
        <w:tab/>
        <w:t>Commissioner Patricia Betanzos</w:t>
      </w:r>
      <w:r>
        <w:tab/>
      </w:r>
      <w:r>
        <w:tab/>
        <w:t>Aye</w:t>
      </w:r>
    </w:p>
    <w:p w14:paraId="47AC23B0" w14:textId="77777777" w:rsidR="00617502" w:rsidRDefault="00617502" w:rsidP="00617502">
      <w:pPr>
        <w:pStyle w:val="NoSpacing"/>
      </w:pPr>
      <w:r>
        <w:tab/>
      </w:r>
      <w:r>
        <w:tab/>
        <w:t>Commissioner Richard Merrill</w:t>
      </w:r>
      <w:r>
        <w:tab/>
      </w:r>
      <w:r>
        <w:tab/>
        <w:t>Aye</w:t>
      </w:r>
    </w:p>
    <w:bookmarkEnd w:id="0"/>
    <w:p w14:paraId="31E1FAAB" w14:textId="77777777" w:rsidR="00617502" w:rsidRDefault="00617502" w:rsidP="00617502">
      <w:r>
        <w:tab/>
      </w:r>
      <w:r>
        <w:tab/>
        <w:t>Commissioner Robert Jackson</w:t>
      </w:r>
      <w:r>
        <w:tab/>
      </w:r>
      <w:r>
        <w:tab/>
        <w:t>Aye</w:t>
      </w:r>
    </w:p>
    <w:bookmarkEnd w:id="1"/>
    <w:p w14:paraId="455A42E5" w14:textId="77777777" w:rsidR="00617502" w:rsidRDefault="00617502" w:rsidP="00617502">
      <w:pPr>
        <w:pStyle w:val="NoSpacing"/>
      </w:pPr>
      <w:r>
        <w:tab/>
      </w:r>
      <w:r>
        <w:tab/>
        <w:t>Commissioner Brian Stafford</w:t>
      </w:r>
      <w:r>
        <w:tab/>
      </w:r>
      <w:r>
        <w:tab/>
      </w:r>
      <w:r>
        <w:tab/>
        <w:t>Aye</w:t>
      </w:r>
    </w:p>
    <w:p w14:paraId="32C51DB0" w14:textId="77777777" w:rsidR="00617502" w:rsidRDefault="00617502" w:rsidP="00617502">
      <w:pPr>
        <w:pStyle w:val="NoSpacing"/>
      </w:pPr>
    </w:p>
    <w:p w14:paraId="4F10C240" w14:textId="77777777" w:rsidR="00617502" w:rsidRDefault="00617502" w:rsidP="00617502">
      <w:pPr>
        <w:pStyle w:val="NoSpacing"/>
      </w:pPr>
      <w:r>
        <w:t>Item#3 Meeting Minutes</w:t>
      </w:r>
    </w:p>
    <w:p w14:paraId="50F8FEDF" w14:textId="77777777" w:rsidR="00617502" w:rsidRDefault="00617502" w:rsidP="00617502">
      <w:pPr>
        <w:pStyle w:val="NoSpacing"/>
      </w:pPr>
    </w:p>
    <w:p w14:paraId="7B5680E2" w14:textId="1C899FFE" w:rsidR="00617502" w:rsidRDefault="00617502" w:rsidP="00617502">
      <w:pPr>
        <w:pStyle w:val="NoSpacing"/>
      </w:pPr>
      <w:bookmarkStart w:id="2" w:name="_Hlk198056743"/>
      <w:r>
        <w:t>*</w:t>
      </w:r>
      <w:r>
        <w:tab/>
        <w:t xml:space="preserve">Upon motion made, seconded and discussion held, the following resolution was approved by the commissioners, Be it resolved Commissioner </w:t>
      </w:r>
      <w:r w:rsidR="009D0CC9">
        <w:t>Robert Jackson</w:t>
      </w:r>
      <w:r>
        <w:t xml:space="preserve"> made a motion to accept the revised June meeting minutes. Commissioner Richard Merrill seconded the motion.</w:t>
      </w:r>
    </w:p>
    <w:p w14:paraId="409B5011" w14:textId="77777777" w:rsidR="00617502" w:rsidRDefault="00617502" w:rsidP="00617502">
      <w:pPr>
        <w:pStyle w:val="NoSpacing"/>
        <w:tabs>
          <w:tab w:val="left" w:pos="7650"/>
        </w:tabs>
      </w:pPr>
      <w:r>
        <w:tab/>
      </w:r>
    </w:p>
    <w:p w14:paraId="215B80A8" w14:textId="16C0996D" w:rsidR="00617502" w:rsidRDefault="00617502" w:rsidP="00617502">
      <w:pPr>
        <w:pStyle w:val="NoSpacing"/>
        <w:tabs>
          <w:tab w:val="left" w:pos="720"/>
          <w:tab w:val="left" w:pos="1440"/>
          <w:tab w:val="left" w:pos="2160"/>
          <w:tab w:val="left" w:pos="2880"/>
          <w:tab w:val="left" w:pos="3600"/>
          <w:tab w:val="left" w:pos="4320"/>
          <w:tab w:val="left" w:pos="5040"/>
          <w:tab w:val="left" w:pos="5760"/>
          <w:tab w:val="left" w:pos="6975"/>
          <w:tab w:val="left" w:pos="7650"/>
        </w:tabs>
      </w:pPr>
      <w:r>
        <w:t>. On the vote:</w:t>
      </w:r>
      <w:r>
        <w:tab/>
        <w:t>Commissioner Jim Hoppenstedt</w:t>
      </w:r>
      <w:r>
        <w:tab/>
      </w:r>
      <w:r>
        <w:tab/>
        <w:t>A</w:t>
      </w:r>
      <w:r w:rsidR="003931F0">
        <w:t>bsent</w:t>
      </w:r>
      <w:r>
        <w:tab/>
      </w:r>
      <w:r>
        <w:tab/>
        <w:t xml:space="preserve"> </w:t>
      </w:r>
      <w:r>
        <w:tab/>
      </w:r>
      <w:r>
        <w:tab/>
      </w:r>
    </w:p>
    <w:p w14:paraId="4E6376C3" w14:textId="77777777" w:rsidR="00617502" w:rsidRDefault="00617502" w:rsidP="00617502">
      <w:pPr>
        <w:pStyle w:val="NoSpacing"/>
      </w:pPr>
      <w:r>
        <w:tab/>
      </w:r>
      <w:r>
        <w:tab/>
        <w:t>Commissioner Patricia Betanzos</w:t>
      </w:r>
      <w:r>
        <w:tab/>
      </w:r>
      <w:r>
        <w:tab/>
        <w:t>Aye</w:t>
      </w:r>
    </w:p>
    <w:p w14:paraId="58CFE67D" w14:textId="77777777" w:rsidR="00617502" w:rsidRDefault="00617502" w:rsidP="00617502">
      <w:pPr>
        <w:pStyle w:val="NoSpacing"/>
      </w:pPr>
      <w:r>
        <w:tab/>
      </w:r>
      <w:r>
        <w:tab/>
        <w:t>Commissioner Richard Merrill</w:t>
      </w:r>
      <w:r>
        <w:tab/>
      </w:r>
      <w:r>
        <w:tab/>
        <w:t>Aye</w:t>
      </w:r>
    </w:p>
    <w:p w14:paraId="3ACA2679" w14:textId="77777777" w:rsidR="00617502" w:rsidRDefault="00617502" w:rsidP="00617502">
      <w:r>
        <w:tab/>
      </w:r>
      <w:r>
        <w:tab/>
        <w:t>Commissioner Robert Jackson</w:t>
      </w:r>
      <w:r>
        <w:tab/>
      </w:r>
      <w:r>
        <w:tab/>
        <w:t>Aye</w:t>
      </w:r>
    </w:p>
    <w:p w14:paraId="7832BA5C" w14:textId="77777777" w:rsidR="00617502" w:rsidRDefault="00617502" w:rsidP="00617502">
      <w:pPr>
        <w:pStyle w:val="NoSpacing"/>
      </w:pPr>
      <w:r>
        <w:tab/>
      </w:r>
      <w:r>
        <w:tab/>
        <w:t>Commissioner Brian Stafford</w:t>
      </w:r>
      <w:r>
        <w:tab/>
      </w:r>
      <w:r>
        <w:tab/>
      </w:r>
      <w:r>
        <w:tab/>
        <w:t>Aye</w:t>
      </w:r>
    </w:p>
    <w:bookmarkEnd w:id="2"/>
    <w:p w14:paraId="4D24436C" w14:textId="77777777" w:rsidR="00617502" w:rsidRDefault="00617502" w:rsidP="00617502">
      <w:pPr>
        <w:pStyle w:val="NoSpacing"/>
      </w:pPr>
      <w:r>
        <w:lastRenderedPageBreak/>
        <w:tab/>
      </w:r>
      <w:r>
        <w:tab/>
      </w:r>
    </w:p>
    <w:p w14:paraId="5139EDA2" w14:textId="5FB625A0" w:rsidR="00617502" w:rsidRDefault="00617502" w:rsidP="00617502">
      <w:r>
        <w:tab/>
      </w:r>
      <w:r>
        <w:tab/>
      </w:r>
    </w:p>
    <w:p w14:paraId="365E2EFA" w14:textId="77777777" w:rsidR="00617502" w:rsidRDefault="00617502" w:rsidP="00617502">
      <w:pPr>
        <w:pStyle w:val="NoSpacing"/>
      </w:pPr>
      <w:r>
        <w:tab/>
      </w:r>
      <w:r>
        <w:tab/>
      </w:r>
    </w:p>
    <w:p w14:paraId="563CFF77" w14:textId="67DE5BEB" w:rsidR="00617502" w:rsidRDefault="00617502" w:rsidP="00617502">
      <w:pPr>
        <w:pStyle w:val="NoSpacing"/>
      </w:pPr>
      <w:r>
        <w:t xml:space="preserve">Item#4 Treasurers Report Statements reviewed by Commissioner </w:t>
      </w:r>
      <w:r w:rsidR="00C82105">
        <w:t>Robert Jackson</w:t>
      </w:r>
    </w:p>
    <w:p w14:paraId="2FDCA505" w14:textId="77777777" w:rsidR="00347AAE" w:rsidRDefault="00347AAE" w:rsidP="00617502">
      <w:pPr>
        <w:pStyle w:val="NoSpacing"/>
      </w:pPr>
    </w:p>
    <w:p w14:paraId="55ACEE9E" w14:textId="77777777" w:rsidR="00347AAE" w:rsidRPr="00347AAE" w:rsidRDefault="00347AAE" w:rsidP="00347AAE">
      <w:pPr>
        <w:spacing w:after="160" w:line="278" w:lineRule="auto"/>
        <w:rPr>
          <w:rFonts w:asciiTheme="minorHAnsi" w:eastAsiaTheme="minorHAnsi" w:hAnsiTheme="minorHAnsi" w:cstheme="minorBidi"/>
          <w:b/>
          <w:bCs/>
          <w:kern w:val="2"/>
          <w14:ligatures w14:val="standardContextual"/>
        </w:rPr>
      </w:pPr>
      <w:r w:rsidRPr="00347AAE">
        <w:rPr>
          <w:rFonts w:asciiTheme="minorHAnsi" w:eastAsiaTheme="minorHAnsi" w:hAnsiTheme="minorHAnsi" w:cstheme="minorBidi"/>
          <w:b/>
          <w:bCs/>
          <w:kern w:val="2"/>
          <w:sz w:val="36"/>
          <w:szCs w:val="36"/>
          <w14:ligatures w14:val="standardContextual"/>
        </w:rPr>
        <w:t xml:space="preserve">                           </w:t>
      </w:r>
      <w:r w:rsidRPr="00347AAE">
        <w:rPr>
          <w:rFonts w:asciiTheme="minorHAnsi" w:eastAsiaTheme="minorHAnsi" w:hAnsiTheme="minorHAnsi" w:cstheme="minorBidi"/>
          <w:b/>
          <w:bCs/>
          <w:kern w:val="2"/>
          <w14:ligatures w14:val="standardContextual"/>
        </w:rPr>
        <w:t>TREASURERS’ REPORT</w:t>
      </w:r>
    </w:p>
    <w:p w14:paraId="677A0C77" w14:textId="5143E027" w:rsidR="00347AAE" w:rsidRPr="00347AAE" w:rsidRDefault="00347AAE" w:rsidP="00347AAE">
      <w:pPr>
        <w:spacing w:after="160" w:line="278" w:lineRule="auto"/>
        <w:rPr>
          <w:rFonts w:asciiTheme="minorHAnsi" w:eastAsiaTheme="minorHAnsi" w:hAnsiTheme="minorHAnsi" w:cstheme="minorBidi"/>
          <w:b/>
          <w:bCs/>
          <w:kern w:val="2"/>
          <w14:ligatures w14:val="standardContextual"/>
        </w:rPr>
      </w:pPr>
      <w:r w:rsidRPr="00347AAE">
        <w:rPr>
          <w:rFonts w:asciiTheme="minorHAnsi" w:eastAsiaTheme="minorHAnsi" w:hAnsiTheme="minorHAnsi" w:cstheme="minorBidi"/>
          <w:b/>
          <w:bCs/>
          <w:kern w:val="2"/>
          <w14:ligatures w14:val="standardContextual"/>
        </w:rPr>
        <w:t xml:space="preserve">                                 JULY 8,2025</w:t>
      </w:r>
    </w:p>
    <w:p w14:paraId="503D273E" w14:textId="77777777" w:rsidR="00347AAE" w:rsidRPr="00347AAE" w:rsidRDefault="00347AAE" w:rsidP="00347AAE">
      <w:pPr>
        <w:spacing w:after="160" w:line="278" w:lineRule="auto"/>
        <w:rPr>
          <w:rFonts w:asciiTheme="minorHAnsi" w:eastAsiaTheme="minorHAnsi" w:hAnsiTheme="minorHAnsi" w:cstheme="minorBidi"/>
          <w:kern w:val="2"/>
          <w14:ligatures w14:val="standardContextual"/>
        </w:rPr>
      </w:pPr>
      <w:r w:rsidRPr="00347AAE">
        <w:rPr>
          <w:rFonts w:asciiTheme="minorHAnsi" w:eastAsiaTheme="minorHAnsi" w:hAnsiTheme="minorHAnsi" w:cstheme="minorBidi"/>
          <w:kern w:val="2"/>
          <w14:ligatures w14:val="standardContextual"/>
        </w:rPr>
        <w:t>General Fund - $602,215.46</w:t>
      </w:r>
    </w:p>
    <w:p w14:paraId="55175295" w14:textId="77777777" w:rsidR="00347AAE" w:rsidRPr="00347AAE" w:rsidRDefault="00347AAE" w:rsidP="00347AAE">
      <w:pPr>
        <w:spacing w:after="160" w:line="278" w:lineRule="auto"/>
        <w:rPr>
          <w:rFonts w:asciiTheme="minorHAnsi" w:eastAsiaTheme="minorHAnsi" w:hAnsiTheme="minorHAnsi" w:cstheme="minorBidi"/>
          <w:kern w:val="2"/>
          <w14:ligatures w14:val="standardContextual"/>
        </w:rPr>
      </w:pPr>
      <w:r w:rsidRPr="00347AAE">
        <w:rPr>
          <w:rFonts w:asciiTheme="minorHAnsi" w:eastAsiaTheme="minorHAnsi" w:hAnsiTheme="minorHAnsi" w:cstheme="minorBidi"/>
          <w:kern w:val="2"/>
          <w14:ligatures w14:val="standardContextual"/>
        </w:rPr>
        <w:t>Petty Cash - $241.00</w:t>
      </w:r>
    </w:p>
    <w:p w14:paraId="7AC80EE5" w14:textId="77777777" w:rsidR="00347AAE" w:rsidRPr="00347AAE" w:rsidRDefault="00347AAE" w:rsidP="00347AAE">
      <w:pPr>
        <w:spacing w:after="160" w:line="278" w:lineRule="auto"/>
        <w:rPr>
          <w:rFonts w:asciiTheme="minorHAnsi" w:eastAsiaTheme="minorHAnsi" w:hAnsiTheme="minorHAnsi" w:cstheme="minorBidi"/>
          <w:kern w:val="2"/>
          <w14:ligatures w14:val="standardContextual"/>
        </w:rPr>
      </w:pPr>
      <w:r w:rsidRPr="00347AAE">
        <w:rPr>
          <w:rFonts w:asciiTheme="minorHAnsi" w:eastAsiaTheme="minorHAnsi" w:hAnsiTheme="minorHAnsi" w:cstheme="minorBidi"/>
          <w:kern w:val="2"/>
          <w14:ligatures w14:val="standardContextual"/>
        </w:rPr>
        <w:t>Vehicle Reserve - $11,818.29</w:t>
      </w:r>
    </w:p>
    <w:p w14:paraId="686EB17D" w14:textId="10249B97" w:rsidR="00347AAE" w:rsidRPr="00347AAE" w:rsidRDefault="00347AAE" w:rsidP="00347AAE">
      <w:pPr>
        <w:spacing w:after="160" w:line="278" w:lineRule="auto"/>
        <w:rPr>
          <w:rFonts w:asciiTheme="minorHAnsi" w:eastAsiaTheme="minorHAnsi" w:hAnsiTheme="minorHAnsi" w:cstheme="minorBidi"/>
          <w:kern w:val="2"/>
          <w14:ligatures w14:val="standardContextual"/>
        </w:rPr>
      </w:pPr>
      <w:r w:rsidRPr="00347AAE">
        <w:rPr>
          <w:rFonts w:asciiTheme="minorHAnsi" w:eastAsiaTheme="minorHAnsi" w:hAnsiTheme="minorHAnsi" w:cstheme="minorBidi"/>
          <w:kern w:val="2"/>
          <w14:ligatures w14:val="standardContextual"/>
        </w:rPr>
        <w:t>Land &amp; Building reserve - $25,396.69</w:t>
      </w:r>
    </w:p>
    <w:p w14:paraId="6F629EF7" w14:textId="5724EC23" w:rsidR="00347AAE" w:rsidRPr="00347AAE" w:rsidRDefault="00347AAE" w:rsidP="00347AAE">
      <w:pPr>
        <w:spacing w:after="160" w:line="278" w:lineRule="auto"/>
        <w:rPr>
          <w:rFonts w:asciiTheme="minorHAnsi" w:eastAsiaTheme="minorHAnsi" w:hAnsiTheme="minorHAnsi" w:cstheme="minorBidi"/>
          <w:kern w:val="2"/>
          <w14:ligatures w14:val="standardContextual"/>
        </w:rPr>
      </w:pPr>
      <w:r w:rsidRPr="00347AAE">
        <w:rPr>
          <w:rFonts w:asciiTheme="minorHAnsi" w:eastAsiaTheme="minorHAnsi" w:hAnsiTheme="minorHAnsi" w:cstheme="minorBidi"/>
          <w:kern w:val="2"/>
          <w14:ligatures w14:val="standardContextual"/>
        </w:rPr>
        <w:t>Vouchers 25-356 to 25-404 in the amount of $59,995.35 are presented for payment.</w:t>
      </w:r>
    </w:p>
    <w:p w14:paraId="096ADA3E" w14:textId="135B7BE6" w:rsidR="00347AAE" w:rsidRDefault="00347AAE" w:rsidP="00EE24B0">
      <w:pPr>
        <w:spacing w:after="160" w:line="278" w:lineRule="auto"/>
        <w:rPr>
          <w:rFonts w:asciiTheme="minorHAnsi" w:eastAsiaTheme="minorHAnsi" w:hAnsiTheme="minorHAnsi" w:cstheme="minorBidi"/>
          <w:kern w:val="2"/>
          <w14:ligatures w14:val="standardContextual"/>
        </w:rPr>
      </w:pPr>
      <w:r w:rsidRPr="00347AAE">
        <w:rPr>
          <w:rFonts w:asciiTheme="minorHAnsi" w:eastAsiaTheme="minorHAnsi" w:hAnsiTheme="minorHAnsi" w:cstheme="minorBidi"/>
          <w:kern w:val="2"/>
          <w14:ligatures w14:val="standardContextual"/>
        </w:rPr>
        <w:t xml:space="preserve">A transfer of $15,556.60 was made from the Land &amp; Building account to the General Fund line item 5007. This was to cover the cost of the painting and repair of Station 2. </w:t>
      </w:r>
    </w:p>
    <w:p w14:paraId="16821AF5" w14:textId="77777777" w:rsidR="00395B6D" w:rsidRDefault="00395B6D" w:rsidP="00EE24B0">
      <w:pPr>
        <w:spacing w:after="160" w:line="278" w:lineRule="auto"/>
        <w:rPr>
          <w:rFonts w:asciiTheme="minorHAnsi" w:eastAsiaTheme="minorHAnsi" w:hAnsiTheme="minorHAnsi" w:cstheme="minorBidi"/>
          <w:kern w:val="2"/>
          <w14:ligatures w14:val="standardContextual"/>
        </w:rPr>
      </w:pPr>
    </w:p>
    <w:p w14:paraId="0EF7F5F9" w14:textId="5DB62D9D" w:rsidR="00395B6D" w:rsidRDefault="00395B6D" w:rsidP="00395B6D">
      <w:pPr>
        <w:pStyle w:val="NoSpacing"/>
      </w:pPr>
      <w:r>
        <w:t>*</w:t>
      </w:r>
      <w:r>
        <w:tab/>
        <w:t>Upon motion made, seconded and discussion held, the following resolution was approved by the commissioners, Be it resolved Commissioner Patricia Betanzos made a motion to transfer from A6630 custodian 4</w:t>
      </w:r>
      <w:r w:rsidR="00FE3595">
        <w:t>920.00 into line item 280.001 Firefighter wellness</w:t>
      </w:r>
      <w:r>
        <w:t>. Commissioner Richard Merrill seconded the motion.</w:t>
      </w:r>
    </w:p>
    <w:p w14:paraId="59A40AB3" w14:textId="77777777" w:rsidR="00395B6D" w:rsidRDefault="00395B6D" w:rsidP="00395B6D">
      <w:pPr>
        <w:pStyle w:val="NoSpacing"/>
        <w:tabs>
          <w:tab w:val="left" w:pos="7650"/>
        </w:tabs>
      </w:pPr>
      <w:r>
        <w:tab/>
      </w:r>
    </w:p>
    <w:p w14:paraId="053B6C8B" w14:textId="77777777" w:rsidR="00395B6D" w:rsidRDefault="00395B6D" w:rsidP="00395B6D">
      <w:pPr>
        <w:pStyle w:val="NoSpacing"/>
        <w:tabs>
          <w:tab w:val="left" w:pos="720"/>
          <w:tab w:val="left" w:pos="1440"/>
          <w:tab w:val="left" w:pos="2160"/>
          <w:tab w:val="left" w:pos="2880"/>
          <w:tab w:val="left" w:pos="3600"/>
          <w:tab w:val="left" w:pos="4320"/>
          <w:tab w:val="left" w:pos="5040"/>
          <w:tab w:val="left" w:pos="5760"/>
          <w:tab w:val="left" w:pos="6975"/>
          <w:tab w:val="left" w:pos="7650"/>
        </w:tabs>
      </w:pPr>
      <w:r>
        <w:t>. On the vote:</w:t>
      </w:r>
      <w:r>
        <w:tab/>
        <w:t>Commissioner Jim Hoppenstedt</w:t>
      </w:r>
      <w:r>
        <w:tab/>
      </w:r>
      <w:r>
        <w:tab/>
        <w:t>Absent</w:t>
      </w:r>
      <w:r>
        <w:tab/>
      </w:r>
      <w:r>
        <w:tab/>
        <w:t xml:space="preserve"> </w:t>
      </w:r>
      <w:r>
        <w:tab/>
      </w:r>
      <w:r>
        <w:tab/>
      </w:r>
    </w:p>
    <w:p w14:paraId="53BFB91B" w14:textId="77777777" w:rsidR="00395B6D" w:rsidRDefault="00395B6D" w:rsidP="00395B6D">
      <w:pPr>
        <w:pStyle w:val="NoSpacing"/>
      </w:pPr>
      <w:r>
        <w:tab/>
      </w:r>
      <w:r>
        <w:tab/>
        <w:t>Commissioner Patricia Betanzos</w:t>
      </w:r>
      <w:r>
        <w:tab/>
      </w:r>
      <w:r>
        <w:tab/>
        <w:t>Aye</w:t>
      </w:r>
    </w:p>
    <w:p w14:paraId="7D2D2BE1" w14:textId="77777777" w:rsidR="00395B6D" w:rsidRDefault="00395B6D" w:rsidP="00395B6D">
      <w:pPr>
        <w:pStyle w:val="NoSpacing"/>
      </w:pPr>
      <w:r>
        <w:tab/>
      </w:r>
      <w:r>
        <w:tab/>
        <w:t>Commissioner Richard Merrill</w:t>
      </w:r>
      <w:r>
        <w:tab/>
      </w:r>
      <w:r>
        <w:tab/>
        <w:t>Aye</w:t>
      </w:r>
    </w:p>
    <w:p w14:paraId="48F9463B" w14:textId="77777777" w:rsidR="00395B6D" w:rsidRDefault="00395B6D" w:rsidP="00395B6D">
      <w:r>
        <w:tab/>
      </w:r>
      <w:r>
        <w:tab/>
        <w:t>Commissioner Robert Jackson</w:t>
      </w:r>
      <w:r>
        <w:tab/>
      </w:r>
      <w:r>
        <w:tab/>
        <w:t>Aye</w:t>
      </w:r>
    </w:p>
    <w:p w14:paraId="1E082A11" w14:textId="77777777" w:rsidR="00395B6D" w:rsidRDefault="00395B6D" w:rsidP="00395B6D">
      <w:pPr>
        <w:pStyle w:val="NoSpacing"/>
      </w:pPr>
      <w:r>
        <w:tab/>
      </w:r>
      <w:r>
        <w:tab/>
        <w:t>Commissioner Brian Stafford</w:t>
      </w:r>
      <w:r>
        <w:tab/>
      </w:r>
      <w:r>
        <w:tab/>
      </w:r>
      <w:r>
        <w:tab/>
        <w:t>Aye</w:t>
      </w:r>
    </w:p>
    <w:p w14:paraId="6327E8F4" w14:textId="77777777" w:rsidR="00FE3595" w:rsidRDefault="00FE3595" w:rsidP="00617502">
      <w:pPr>
        <w:spacing w:after="160" w:line="278" w:lineRule="auto"/>
      </w:pPr>
    </w:p>
    <w:p w14:paraId="7FE81636" w14:textId="2D5ECFFA" w:rsidR="00617502" w:rsidRDefault="00617502" w:rsidP="00617502">
      <w:pPr>
        <w:spacing w:after="160" w:line="278" w:lineRule="auto"/>
      </w:pPr>
      <w:r>
        <w:t>*</w:t>
      </w:r>
      <w:r>
        <w:tab/>
        <w:t xml:space="preserve">Upon motion made, seconded and discussion held, the following resolution was approved by the commissioners, Be it resolved Commissioner </w:t>
      </w:r>
      <w:r w:rsidR="00AE495A">
        <w:t>Richard Merrill</w:t>
      </w:r>
      <w:r>
        <w:t xml:space="preserve"> made a motion to accept treasurer’s report. Commissioner Robert Jackson seconded the motion.</w:t>
      </w:r>
    </w:p>
    <w:p w14:paraId="05A908C9" w14:textId="77777777" w:rsidR="00617502" w:rsidRDefault="00617502" w:rsidP="00617502">
      <w:pPr>
        <w:pStyle w:val="NoSpacing"/>
        <w:tabs>
          <w:tab w:val="left" w:pos="7650"/>
        </w:tabs>
      </w:pPr>
      <w:r>
        <w:tab/>
      </w:r>
    </w:p>
    <w:p w14:paraId="40C2C18A" w14:textId="01467D09" w:rsidR="00617502" w:rsidRDefault="00617502" w:rsidP="00617502">
      <w:pPr>
        <w:pStyle w:val="NoSpacing"/>
        <w:tabs>
          <w:tab w:val="left" w:pos="720"/>
          <w:tab w:val="left" w:pos="1440"/>
          <w:tab w:val="left" w:pos="2160"/>
          <w:tab w:val="left" w:pos="2880"/>
          <w:tab w:val="left" w:pos="3600"/>
          <w:tab w:val="left" w:pos="4320"/>
          <w:tab w:val="left" w:pos="5040"/>
          <w:tab w:val="left" w:pos="5760"/>
          <w:tab w:val="left" w:pos="6975"/>
          <w:tab w:val="left" w:pos="7650"/>
        </w:tabs>
      </w:pPr>
      <w:r>
        <w:t>. On the vote:</w:t>
      </w:r>
      <w:r>
        <w:tab/>
        <w:t>Commissioner Jim Hoppenstedt</w:t>
      </w:r>
      <w:r>
        <w:tab/>
      </w:r>
      <w:r>
        <w:tab/>
        <w:t>A</w:t>
      </w:r>
      <w:r w:rsidR="0076247C">
        <w:t>bsent</w:t>
      </w:r>
      <w:r>
        <w:tab/>
      </w:r>
      <w:r>
        <w:tab/>
        <w:t xml:space="preserve"> </w:t>
      </w:r>
      <w:r>
        <w:tab/>
      </w:r>
      <w:r>
        <w:tab/>
      </w:r>
    </w:p>
    <w:p w14:paraId="0A879FA8" w14:textId="77777777" w:rsidR="00617502" w:rsidRDefault="00617502" w:rsidP="00617502">
      <w:pPr>
        <w:pStyle w:val="NoSpacing"/>
      </w:pPr>
      <w:r>
        <w:tab/>
      </w:r>
      <w:r>
        <w:tab/>
        <w:t>Commissioner Patricia Betanzos</w:t>
      </w:r>
      <w:r>
        <w:tab/>
      </w:r>
      <w:r>
        <w:tab/>
        <w:t>Aye</w:t>
      </w:r>
    </w:p>
    <w:p w14:paraId="10049F50" w14:textId="77777777" w:rsidR="00617502" w:rsidRDefault="00617502" w:rsidP="00617502">
      <w:pPr>
        <w:pStyle w:val="NoSpacing"/>
      </w:pPr>
      <w:r>
        <w:tab/>
      </w:r>
      <w:r>
        <w:tab/>
        <w:t>Commissioner Richard Merrill</w:t>
      </w:r>
      <w:r>
        <w:tab/>
      </w:r>
      <w:r>
        <w:tab/>
        <w:t>Aye</w:t>
      </w:r>
    </w:p>
    <w:p w14:paraId="1C608B25" w14:textId="77777777" w:rsidR="00617502" w:rsidRDefault="00617502" w:rsidP="00617502">
      <w:r>
        <w:tab/>
      </w:r>
      <w:r>
        <w:tab/>
        <w:t>Commissioner Robert Jackson</w:t>
      </w:r>
      <w:r>
        <w:tab/>
      </w:r>
      <w:r>
        <w:tab/>
        <w:t>Aye</w:t>
      </w:r>
    </w:p>
    <w:p w14:paraId="3EC6BE11" w14:textId="77777777" w:rsidR="00617502" w:rsidRDefault="00617502" w:rsidP="00617502">
      <w:pPr>
        <w:pStyle w:val="NoSpacing"/>
      </w:pPr>
      <w:r>
        <w:tab/>
      </w:r>
      <w:r>
        <w:tab/>
        <w:t>Commissioner Brian Stafford</w:t>
      </w:r>
      <w:r>
        <w:tab/>
      </w:r>
      <w:r>
        <w:tab/>
      </w:r>
      <w:r>
        <w:tab/>
        <w:t>Aye</w:t>
      </w:r>
    </w:p>
    <w:p w14:paraId="697671C8" w14:textId="77777777" w:rsidR="00617502" w:rsidRDefault="00617502" w:rsidP="00617502">
      <w:pPr>
        <w:pStyle w:val="NoSpacing"/>
      </w:pPr>
    </w:p>
    <w:p w14:paraId="7FF7FD2A" w14:textId="77777777" w:rsidR="00617502" w:rsidRDefault="00617502" w:rsidP="00617502">
      <w:pPr>
        <w:pStyle w:val="NoSpacing"/>
      </w:pPr>
    </w:p>
    <w:p w14:paraId="57C6FB89" w14:textId="77777777" w:rsidR="00C36194" w:rsidRDefault="00617502" w:rsidP="00617502">
      <w:r>
        <w:lastRenderedPageBreak/>
        <w:t xml:space="preserve">Item#5 Chief’s Report </w:t>
      </w:r>
    </w:p>
    <w:p w14:paraId="02AA5D0C" w14:textId="77777777" w:rsidR="00C36194" w:rsidRDefault="00C36194" w:rsidP="00617502"/>
    <w:p w14:paraId="69307BA5" w14:textId="77777777" w:rsidR="00C36194" w:rsidRPr="00C36194" w:rsidRDefault="00C36194" w:rsidP="00C361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A983" w:themeFill="accent2" w:themeFillTint="99"/>
        <w:jc w:val="center"/>
        <w:rPr>
          <w:rFonts w:asciiTheme="minorHAnsi" w:eastAsiaTheme="minorHAnsi" w:hAnsiTheme="minorHAnsi" w:cstheme="minorBidi"/>
          <w:b/>
          <w:bCs/>
          <w:kern w:val="2"/>
          <w:sz w:val="40"/>
          <w:szCs w:val="40"/>
          <w14:ligatures w14:val="standardContextual"/>
        </w:rPr>
      </w:pPr>
      <w:r w:rsidRPr="00C36194">
        <w:rPr>
          <w:rFonts w:asciiTheme="minorHAnsi" w:eastAsiaTheme="minorHAnsi" w:hAnsiTheme="minorHAnsi" w:cstheme="minorBidi"/>
          <w:b/>
          <w:bCs/>
          <w:kern w:val="2"/>
          <w:sz w:val="40"/>
          <w:szCs w:val="40"/>
          <w14:ligatures w14:val="standardContextual"/>
        </w:rPr>
        <w:t>Chiefs Office Report</w:t>
      </w:r>
    </w:p>
    <w:p w14:paraId="040459A3" w14:textId="77777777" w:rsidR="00C36194" w:rsidRPr="00C36194" w:rsidRDefault="00C36194" w:rsidP="00C361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A983" w:themeFill="accent2" w:themeFillTint="99"/>
        <w:jc w:val="center"/>
        <w:rPr>
          <w:rFonts w:asciiTheme="minorHAnsi" w:eastAsiaTheme="minorHAnsi" w:hAnsiTheme="minorHAnsi" w:cstheme="minorBidi"/>
          <w:kern w:val="2"/>
          <w:sz w:val="28"/>
          <w:szCs w:val="28"/>
          <w14:ligatures w14:val="standardContextual"/>
        </w:rPr>
      </w:pPr>
      <w:r w:rsidRPr="00C36194">
        <w:rPr>
          <w:rFonts w:asciiTheme="minorHAnsi" w:eastAsiaTheme="minorHAnsi" w:hAnsiTheme="minorHAnsi" w:cstheme="minorBidi"/>
          <w:b/>
          <w:bCs/>
          <w:kern w:val="2"/>
          <w:sz w:val="28"/>
          <w:szCs w:val="28"/>
          <w14:ligatures w14:val="standardContextual"/>
        </w:rPr>
        <w:t>Commissioners Meeting, July 8</w:t>
      </w:r>
      <w:r w:rsidRPr="00C36194">
        <w:rPr>
          <w:rFonts w:asciiTheme="minorHAnsi" w:eastAsiaTheme="minorHAnsi" w:hAnsiTheme="minorHAnsi" w:cstheme="minorBidi"/>
          <w:b/>
          <w:bCs/>
          <w:kern w:val="2"/>
          <w:sz w:val="28"/>
          <w:szCs w:val="28"/>
          <w:vertAlign w:val="superscript"/>
          <w14:ligatures w14:val="standardContextual"/>
        </w:rPr>
        <w:t>th</w:t>
      </w:r>
      <w:r w:rsidRPr="00C36194">
        <w:rPr>
          <w:rFonts w:asciiTheme="minorHAnsi" w:eastAsiaTheme="minorHAnsi" w:hAnsiTheme="minorHAnsi" w:cstheme="minorBidi"/>
          <w:b/>
          <w:bCs/>
          <w:kern w:val="2"/>
          <w:sz w:val="28"/>
          <w:szCs w:val="28"/>
          <w14:ligatures w14:val="standardContextual"/>
        </w:rPr>
        <w:t>, 2025</w:t>
      </w:r>
    </w:p>
    <w:p w14:paraId="35EF7CE2" w14:textId="77777777" w:rsidR="00C36194" w:rsidRPr="00C36194" w:rsidRDefault="00C36194" w:rsidP="00C36194">
      <w:pPr>
        <w:rPr>
          <w:rFonts w:asciiTheme="minorHAnsi" w:eastAsiaTheme="minorHAnsi" w:hAnsiTheme="minorHAnsi" w:cstheme="minorBidi"/>
          <w:kern w:val="2"/>
          <w:sz w:val="20"/>
          <w:szCs w:val="20"/>
          <w14:ligatures w14:val="standardContextual"/>
        </w:rPr>
      </w:pPr>
    </w:p>
    <w:p w14:paraId="3F96CC8F" w14:textId="77777777" w:rsidR="00C36194" w:rsidRPr="00C36194" w:rsidRDefault="00C36194" w:rsidP="00C36194">
      <w:pPr>
        <w:rPr>
          <w:rFonts w:asciiTheme="minorHAnsi" w:eastAsiaTheme="minorHAnsi" w:hAnsiTheme="minorHAnsi" w:cstheme="minorBidi"/>
          <w:kern w:val="2"/>
          <w:sz w:val="20"/>
          <w:szCs w:val="20"/>
          <w14:ligatures w14:val="standardContextual"/>
        </w:rPr>
      </w:pPr>
    </w:p>
    <w:p w14:paraId="1732575A" w14:textId="77777777" w:rsidR="00C36194" w:rsidRPr="00C36194" w:rsidRDefault="00C36194" w:rsidP="00C361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0CAF3" w:themeFill="accent4" w:themeFillTint="99"/>
        <w:rPr>
          <w:rFonts w:asciiTheme="minorHAnsi" w:eastAsiaTheme="minorHAnsi" w:hAnsiTheme="minorHAnsi" w:cstheme="minorBidi"/>
          <w:kern w:val="2"/>
          <w:sz w:val="28"/>
          <w:szCs w:val="28"/>
          <w14:ligatures w14:val="standardContextual"/>
        </w:rPr>
      </w:pPr>
      <w:r w:rsidRPr="00C36194">
        <w:rPr>
          <w:rFonts w:asciiTheme="minorHAnsi" w:eastAsiaTheme="minorHAnsi" w:hAnsiTheme="minorHAnsi" w:cstheme="minorBidi"/>
          <w:kern w:val="2"/>
          <w:sz w:val="28"/>
          <w:szCs w:val="28"/>
          <w14:ligatures w14:val="standardContextual"/>
        </w:rPr>
        <w:t>Chief C. Mancuso</w:t>
      </w:r>
    </w:p>
    <w:p w14:paraId="014DE387" w14:textId="77777777" w:rsidR="00C36194" w:rsidRPr="00C36194" w:rsidRDefault="00C36194" w:rsidP="00C36194">
      <w:pPr>
        <w:rPr>
          <w:rFonts w:asciiTheme="minorHAnsi" w:eastAsiaTheme="minorHAnsi" w:hAnsiTheme="minorHAnsi" w:cstheme="minorBidi"/>
          <w:kern w:val="2"/>
          <w:sz w:val="20"/>
          <w:szCs w:val="20"/>
          <w14:ligatures w14:val="standardContextual"/>
        </w:rPr>
      </w:pPr>
    </w:p>
    <w:p w14:paraId="241E5EA1" w14:textId="77777777" w:rsidR="00C36194" w:rsidRPr="00C36194" w:rsidRDefault="00C36194" w:rsidP="00C36194">
      <w:p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Call Breakdown, 66 Calls for Month of June (5 UAC, 95% for June)</w:t>
      </w:r>
    </w:p>
    <w:p w14:paraId="3C20FCE3" w14:textId="77777777" w:rsidR="00C36194" w:rsidRPr="00C36194" w:rsidRDefault="00C36194" w:rsidP="00C36194">
      <w:pPr>
        <w:numPr>
          <w:ilvl w:val="0"/>
          <w:numId w:val="1"/>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39 EMS Alarms / 32 in district - 7 Mutual Aid (90% for June)</w:t>
      </w:r>
    </w:p>
    <w:p w14:paraId="589270DC" w14:textId="77777777" w:rsidR="00C36194" w:rsidRPr="00C36194" w:rsidRDefault="00C36194" w:rsidP="00C36194">
      <w:pPr>
        <w:numPr>
          <w:ilvl w:val="0"/>
          <w:numId w:val="2"/>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25 Critical Alarms</w:t>
      </w:r>
    </w:p>
    <w:p w14:paraId="050088BC" w14:textId="77777777" w:rsidR="00C36194" w:rsidRPr="00C36194" w:rsidRDefault="00C36194" w:rsidP="00C36194">
      <w:pPr>
        <w:numPr>
          <w:ilvl w:val="0"/>
          <w:numId w:val="2"/>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9 Stable Alarms</w:t>
      </w:r>
    </w:p>
    <w:p w14:paraId="008A3B7D" w14:textId="77777777" w:rsidR="00C36194" w:rsidRPr="00C36194" w:rsidRDefault="00C36194" w:rsidP="00C36194">
      <w:pPr>
        <w:numPr>
          <w:ilvl w:val="0"/>
          <w:numId w:val="2"/>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2 Unstable Alarms</w:t>
      </w:r>
    </w:p>
    <w:p w14:paraId="5218DDCF" w14:textId="77777777" w:rsidR="00C36194" w:rsidRPr="00C36194" w:rsidRDefault="00C36194" w:rsidP="00C36194">
      <w:pPr>
        <w:numPr>
          <w:ilvl w:val="0"/>
          <w:numId w:val="2"/>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7 Mutual Aid EMS:</w:t>
      </w:r>
    </w:p>
    <w:p w14:paraId="1F023F45" w14:textId="77777777" w:rsidR="00C36194" w:rsidRPr="00C36194" w:rsidRDefault="00C36194" w:rsidP="00C36194">
      <w:pPr>
        <w:numPr>
          <w:ilvl w:val="0"/>
          <w:numId w:val="10"/>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2 - CFD 21</w:t>
      </w:r>
    </w:p>
    <w:p w14:paraId="3441FCAE" w14:textId="77777777" w:rsidR="00C36194" w:rsidRPr="00C36194" w:rsidRDefault="00C36194" w:rsidP="00C36194">
      <w:pPr>
        <w:numPr>
          <w:ilvl w:val="0"/>
          <w:numId w:val="10"/>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4- MFD 40</w:t>
      </w:r>
    </w:p>
    <w:p w14:paraId="6287650B" w14:textId="77777777" w:rsidR="00C36194" w:rsidRPr="00C36194" w:rsidRDefault="00C36194" w:rsidP="00C36194">
      <w:pPr>
        <w:numPr>
          <w:ilvl w:val="0"/>
          <w:numId w:val="10"/>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1- WVAC 76</w:t>
      </w:r>
    </w:p>
    <w:p w14:paraId="7F3C3BEC" w14:textId="77777777" w:rsidR="00C36194" w:rsidRPr="00C36194" w:rsidRDefault="00C36194" w:rsidP="00C36194">
      <w:pPr>
        <w:rPr>
          <w:rFonts w:asciiTheme="minorHAnsi" w:eastAsiaTheme="minorHAnsi" w:hAnsiTheme="minorHAnsi" w:cstheme="minorBidi"/>
          <w:i/>
          <w:iCs/>
          <w:kern w:val="2"/>
          <w:sz w:val="20"/>
          <w:szCs w:val="20"/>
          <w:vertAlign w:val="superscript"/>
          <w14:ligatures w14:val="standardContextual"/>
        </w:rPr>
      </w:pPr>
      <w:r w:rsidRPr="00C36194">
        <w:rPr>
          <w:rFonts w:asciiTheme="minorHAnsi" w:eastAsiaTheme="minorHAnsi" w:hAnsiTheme="minorHAnsi" w:cstheme="minorBidi"/>
          <w:i/>
          <w:iCs/>
          <w:kern w:val="2"/>
          <w:sz w:val="20"/>
          <w:szCs w:val="20"/>
          <w:vertAlign w:val="superscript"/>
          <w14:ligatures w14:val="standardContextual"/>
        </w:rPr>
        <w:t>5UAC for total EMS Alarms,90.00% Response Rate, EMS (100% Rate for the Mutual aid EMS))</w:t>
      </w:r>
    </w:p>
    <w:p w14:paraId="44D3C046" w14:textId="77777777" w:rsidR="00C36194" w:rsidRPr="00C36194" w:rsidRDefault="00C36194" w:rsidP="00C36194">
      <w:pPr>
        <w:numPr>
          <w:ilvl w:val="0"/>
          <w:numId w:val="1"/>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8 Trees and Wires</w:t>
      </w:r>
    </w:p>
    <w:p w14:paraId="0A841ADE" w14:textId="77777777" w:rsidR="00C36194" w:rsidRPr="00C36194" w:rsidRDefault="00C36194" w:rsidP="00C36194">
      <w:pPr>
        <w:numPr>
          <w:ilvl w:val="0"/>
          <w:numId w:val="1"/>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5 Mutual Aid (Fire)</w:t>
      </w:r>
    </w:p>
    <w:p w14:paraId="09077D89" w14:textId="77777777" w:rsidR="00C36194" w:rsidRPr="00C36194" w:rsidRDefault="00C36194" w:rsidP="00C36194">
      <w:pPr>
        <w:numPr>
          <w:ilvl w:val="0"/>
          <w:numId w:val="11"/>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3 Cronomer Valley Fire</w:t>
      </w:r>
    </w:p>
    <w:p w14:paraId="7F679DCC" w14:textId="77777777" w:rsidR="00C36194" w:rsidRPr="00C36194" w:rsidRDefault="00C36194" w:rsidP="00C36194">
      <w:pPr>
        <w:numPr>
          <w:ilvl w:val="0"/>
          <w:numId w:val="11"/>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1 Middlehope Fire</w:t>
      </w:r>
    </w:p>
    <w:p w14:paraId="451DA1AE" w14:textId="77777777" w:rsidR="00C36194" w:rsidRPr="00C36194" w:rsidRDefault="00C36194" w:rsidP="00C36194">
      <w:pPr>
        <w:numPr>
          <w:ilvl w:val="0"/>
          <w:numId w:val="11"/>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 xml:space="preserve">1 Modena Fire </w:t>
      </w:r>
    </w:p>
    <w:p w14:paraId="1CD072BE" w14:textId="77777777" w:rsidR="00C36194" w:rsidRPr="00C36194" w:rsidRDefault="00C36194" w:rsidP="00C36194">
      <w:pPr>
        <w:numPr>
          <w:ilvl w:val="0"/>
          <w:numId w:val="1"/>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 xml:space="preserve">3 Personal Injury Motor Vehicle Accidents </w:t>
      </w:r>
    </w:p>
    <w:p w14:paraId="03CEB766" w14:textId="77777777" w:rsidR="00C36194" w:rsidRPr="00C36194" w:rsidRDefault="00C36194" w:rsidP="00C36194">
      <w:pPr>
        <w:numPr>
          <w:ilvl w:val="0"/>
          <w:numId w:val="1"/>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3 Automatic Fire Alarm</w:t>
      </w:r>
    </w:p>
    <w:p w14:paraId="2C5E6566" w14:textId="77777777" w:rsidR="00C36194" w:rsidRPr="00C36194" w:rsidRDefault="00C36194" w:rsidP="00C36194">
      <w:pPr>
        <w:numPr>
          <w:ilvl w:val="0"/>
          <w:numId w:val="1"/>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2 Structure Fires</w:t>
      </w:r>
    </w:p>
    <w:p w14:paraId="3C64CD60" w14:textId="77777777" w:rsidR="00C36194" w:rsidRPr="00C36194" w:rsidRDefault="00C36194" w:rsidP="00C36194">
      <w:pPr>
        <w:numPr>
          <w:ilvl w:val="0"/>
          <w:numId w:val="1"/>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2 Vehicle Fires</w:t>
      </w:r>
    </w:p>
    <w:p w14:paraId="0227B51E" w14:textId="77777777" w:rsidR="00C36194" w:rsidRPr="00C36194" w:rsidRDefault="00C36194" w:rsidP="00C36194">
      <w:pPr>
        <w:numPr>
          <w:ilvl w:val="0"/>
          <w:numId w:val="1"/>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1 CO Alarms</w:t>
      </w:r>
    </w:p>
    <w:p w14:paraId="485C0030" w14:textId="77777777" w:rsidR="00C36194" w:rsidRPr="00C36194" w:rsidRDefault="00C36194" w:rsidP="00C36194">
      <w:pPr>
        <w:numPr>
          <w:ilvl w:val="0"/>
          <w:numId w:val="1"/>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1 Investigations, Smoke</w:t>
      </w:r>
    </w:p>
    <w:p w14:paraId="0C800570" w14:textId="77777777" w:rsidR="00C36194" w:rsidRPr="00C36194" w:rsidRDefault="00C36194" w:rsidP="00C36194">
      <w:pPr>
        <w:numPr>
          <w:ilvl w:val="0"/>
          <w:numId w:val="1"/>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1 Equine Rescue</w:t>
      </w:r>
    </w:p>
    <w:p w14:paraId="265D558F" w14:textId="77777777" w:rsidR="00C36194" w:rsidRPr="00C36194" w:rsidRDefault="00C36194" w:rsidP="00C36194">
      <w:pPr>
        <w:numPr>
          <w:ilvl w:val="0"/>
          <w:numId w:val="1"/>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1 Pump Out, Cellar</w:t>
      </w:r>
    </w:p>
    <w:p w14:paraId="65A80771" w14:textId="77777777" w:rsidR="00C36194" w:rsidRPr="00C36194" w:rsidRDefault="00C36194" w:rsidP="00C36194">
      <w:pPr>
        <w:ind w:left="720"/>
        <w:rPr>
          <w:rFonts w:asciiTheme="minorHAnsi" w:eastAsiaTheme="minorHAnsi" w:hAnsiTheme="minorHAnsi" w:cstheme="minorBidi"/>
          <w:kern w:val="2"/>
          <w:sz w:val="20"/>
          <w:szCs w:val="20"/>
          <w14:ligatures w14:val="standardContextual"/>
        </w:rPr>
      </w:pPr>
    </w:p>
    <w:p w14:paraId="7A32789A" w14:textId="77777777" w:rsidR="00C36194" w:rsidRPr="00C36194" w:rsidRDefault="00C36194" w:rsidP="00C36194">
      <w:pPr>
        <w:rPr>
          <w:rFonts w:asciiTheme="minorHAnsi" w:eastAsiaTheme="minorHAnsi" w:hAnsiTheme="minorHAnsi" w:cstheme="minorBidi"/>
          <w:kern w:val="2"/>
          <w:sz w:val="20"/>
          <w:szCs w:val="20"/>
          <w14:ligatures w14:val="standardContextual"/>
        </w:rPr>
      </w:pPr>
    </w:p>
    <w:p w14:paraId="7D49A420" w14:textId="77777777" w:rsidR="00C36194" w:rsidRPr="00C36194" w:rsidRDefault="00C36194" w:rsidP="00C36194">
      <w:p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Total Calls for 2025 (to July 1</w:t>
      </w:r>
      <w:r w:rsidRPr="00C36194">
        <w:rPr>
          <w:rFonts w:asciiTheme="minorHAnsi" w:eastAsiaTheme="minorHAnsi" w:hAnsiTheme="minorHAnsi" w:cstheme="minorBidi"/>
          <w:kern w:val="2"/>
          <w:sz w:val="20"/>
          <w:szCs w:val="20"/>
          <w:vertAlign w:val="superscript"/>
          <w14:ligatures w14:val="standardContextual"/>
        </w:rPr>
        <w:t>st</w:t>
      </w:r>
      <w:r w:rsidRPr="00C36194">
        <w:rPr>
          <w:rFonts w:asciiTheme="minorHAnsi" w:eastAsiaTheme="minorHAnsi" w:hAnsiTheme="minorHAnsi" w:cstheme="minorBidi"/>
          <w:kern w:val="2"/>
          <w:sz w:val="20"/>
          <w:szCs w:val="20"/>
          <w14:ligatures w14:val="standardContextual"/>
        </w:rPr>
        <w:t>, 2025): 397 (12 UAC’s 97.81% Response)</w:t>
      </w:r>
    </w:p>
    <w:p w14:paraId="0D2A6D51" w14:textId="77777777" w:rsidR="00C36194" w:rsidRPr="00C36194" w:rsidRDefault="00C36194" w:rsidP="00C36194">
      <w:pPr>
        <w:numPr>
          <w:ilvl w:val="0"/>
          <w:numId w:val="3"/>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EMS Alarms: 262 (95.61% Response Rate)</w:t>
      </w:r>
    </w:p>
    <w:p w14:paraId="2FB0827C" w14:textId="77777777" w:rsidR="00C36194" w:rsidRPr="00C36194" w:rsidRDefault="00C36194" w:rsidP="00C36194">
      <w:pPr>
        <w:numPr>
          <w:ilvl w:val="0"/>
          <w:numId w:val="3"/>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Fire Alarms: 135 (100% Response)</w:t>
      </w:r>
    </w:p>
    <w:p w14:paraId="218AA285" w14:textId="77777777" w:rsidR="00C36194" w:rsidRPr="00C36194" w:rsidRDefault="00C36194" w:rsidP="00C36194">
      <w:pPr>
        <w:rPr>
          <w:rFonts w:asciiTheme="minorHAnsi" w:eastAsiaTheme="minorHAnsi" w:hAnsiTheme="minorHAnsi" w:cstheme="minorBidi"/>
          <w:kern w:val="2"/>
          <w:sz w:val="20"/>
          <w:szCs w:val="20"/>
          <w14:ligatures w14:val="standardContextual"/>
        </w:rPr>
      </w:pPr>
    </w:p>
    <w:p w14:paraId="5E898921" w14:textId="77777777" w:rsidR="00C36194" w:rsidRPr="00C36194" w:rsidRDefault="00C36194" w:rsidP="00C36194">
      <w:pPr>
        <w:rPr>
          <w:rFonts w:asciiTheme="minorHAnsi" w:eastAsiaTheme="minorHAnsi" w:hAnsiTheme="minorHAnsi" w:cstheme="minorBidi"/>
          <w:b/>
          <w:bCs/>
          <w:i/>
          <w:iCs/>
          <w:kern w:val="2"/>
          <w:sz w:val="20"/>
          <w:szCs w:val="20"/>
          <w14:ligatures w14:val="standardContextual"/>
        </w:rPr>
      </w:pPr>
      <w:r w:rsidRPr="00C36194">
        <w:rPr>
          <w:rFonts w:asciiTheme="minorHAnsi" w:eastAsiaTheme="minorHAnsi" w:hAnsiTheme="minorHAnsi" w:cstheme="minorBidi"/>
          <w:b/>
          <w:bCs/>
          <w:i/>
          <w:iCs/>
          <w:kern w:val="2"/>
          <w:sz w:val="20"/>
          <w:szCs w:val="20"/>
          <w14:ligatures w14:val="standardContextual"/>
        </w:rPr>
        <w:t>Total Agency Response rate is 99.03%.</w:t>
      </w:r>
    </w:p>
    <w:p w14:paraId="5D5E9565" w14:textId="77777777" w:rsidR="00C36194" w:rsidRPr="00C36194" w:rsidRDefault="00C36194" w:rsidP="00C36194">
      <w:pPr>
        <w:rPr>
          <w:rFonts w:asciiTheme="minorHAnsi" w:eastAsiaTheme="minorHAnsi" w:hAnsiTheme="minorHAnsi" w:cstheme="minorBidi"/>
          <w:kern w:val="2"/>
          <w:sz w:val="20"/>
          <w:szCs w:val="20"/>
          <w14:ligatures w14:val="standardContextual"/>
        </w:rPr>
      </w:pPr>
    </w:p>
    <w:p w14:paraId="10963ECD" w14:textId="77777777" w:rsidR="00C36194" w:rsidRPr="00C36194" w:rsidRDefault="00C36194" w:rsidP="00C36194">
      <w:pPr>
        <w:numPr>
          <w:ilvl w:val="0"/>
          <w:numId w:val="12"/>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Average Drill attendance for April 2025; 19 Members (Decline)</w:t>
      </w:r>
    </w:p>
    <w:p w14:paraId="6EF402A8" w14:textId="77777777" w:rsidR="00C36194" w:rsidRPr="00C36194" w:rsidRDefault="00C36194" w:rsidP="00C36194">
      <w:pPr>
        <w:numPr>
          <w:ilvl w:val="0"/>
          <w:numId w:val="12"/>
        </w:numPr>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Average Fire Call Attendance; 11 (Decline)</w:t>
      </w:r>
    </w:p>
    <w:p w14:paraId="2216CC1D" w14:textId="77777777" w:rsidR="00C36194" w:rsidRPr="00C36194" w:rsidRDefault="00C36194" w:rsidP="00C36194">
      <w:pPr>
        <w:numPr>
          <w:ilvl w:val="0"/>
          <w:numId w:val="12"/>
        </w:numPr>
        <w:rPr>
          <w:rFonts w:asciiTheme="minorHAnsi" w:eastAsiaTheme="minorHAnsi" w:hAnsiTheme="minorHAnsi" w:cstheme="minorBidi"/>
          <w:b/>
          <w:bCs/>
          <w:i/>
          <w:iCs/>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 xml:space="preserve">Average EMS Call Attendance: 8 </w:t>
      </w:r>
    </w:p>
    <w:p w14:paraId="4B2E52CA" w14:textId="77777777" w:rsidR="00C36194" w:rsidRPr="00C36194" w:rsidRDefault="00C36194" w:rsidP="00C36194">
      <w:pPr>
        <w:rPr>
          <w:rFonts w:asciiTheme="minorHAnsi" w:eastAsiaTheme="minorHAnsi" w:hAnsiTheme="minorHAnsi" w:cstheme="minorBidi"/>
          <w:b/>
          <w:bCs/>
          <w:i/>
          <w:iCs/>
          <w:kern w:val="2"/>
          <w:sz w:val="20"/>
          <w:szCs w:val="20"/>
          <w14:ligatures w14:val="standardContextual"/>
        </w:rPr>
      </w:pPr>
    </w:p>
    <w:p w14:paraId="4B2AE82C" w14:textId="77777777" w:rsidR="00C36194" w:rsidRPr="00C36194" w:rsidRDefault="00C36194" w:rsidP="00C36194">
      <w:pPr>
        <w:rPr>
          <w:rFonts w:asciiTheme="minorHAnsi" w:eastAsiaTheme="minorHAnsi" w:hAnsiTheme="minorHAnsi" w:cstheme="minorBidi"/>
          <w:b/>
          <w:bCs/>
          <w:i/>
          <w:iCs/>
          <w:kern w:val="2"/>
          <w:sz w:val="20"/>
          <w:szCs w:val="20"/>
          <w14:ligatures w14:val="standardContextual"/>
        </w:rPr>
      </w:pPr>
    </w:p>
    <w:p w14:paraId="4819C330" w14:textId="77777777" w:rsidR="00C36194" w:rsidRPr="00C36194" w:rsidRDefault="00C36194" w:rsidP="00C36194">
      <w:pPr>
        <w:numPr>
          <w:ilvl w:val="0"/>
          <w:numId w:val="13"/>
        </w:numPr>
        <w:contextualSpacing/>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 xml:space="preserve">With the 645 Remount approved, PO sent, and contracts signed our lead time will be 1,100 days before delivery. We are collaborating with OSAGE and Desorcie on retrieving the old 645 from the rear of the building for transport to Osage. </w:t>
      </w:r>
    </w:p>
    <w:p w14:paraId="1F61F529" w14:textId="77777777" w:rsidR="00C36194" w:rsidRPr="00C36194" w:rsidRDefault="00C36194" w:rsidP="00C36194">
      <w:pPr>
        <w:rPr>
          <w:rFonts w:asciiTheme="minorHAnsi" w:eastAsiaTheme="minorHAnsi" w:hAnsiTheme="minorHAnsi" w:cstheme="minorBidi"/>
          <w:kern w:val="2"/>
          <w:sz w:val="20"/>
          <w:szCs w:val="20"/>
          <w14:ligatures w14:val="standardContextual"/>
        </w:rPr>
      </w:pPr>
    </w:p>
    <w:p w14:paraId="0C06EEE1" w14:textId="77777777" w:rsidR="00C36194" w:rsidRPr="00C36194" w:rsidRDefault="00C36194" w:rsidP="00C36194">
      <w:pPr>
        <w:numPr>
          <w:ilvl w:val="0"/>
          <w:numId w:val="13"/>
        </w:numPr>
        <w:contextualSpacing/>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lastRenderedPageBreak/>
        <w:t xml:space="preserve">Next steps on the new Engine 3 47-30 process are according to Premier is we will need the permissive referendum passed before an order can be placed. There is price increases expected in November. </w:t>
      </w:r>
    </w:p>
    <w:p w14:paraId="0106DE12" w14:textId="77777777" w:rsidR="00C36194" w:rsidRPr="00C36194" w:rsidRDefault="00C36194" w:rsidP="00C36194">
      <w:pPr>
        <w:rPr>
          <w:rFonts w:asciiTheme="minorHAnsi" w:eastAsiaTheme="minorHAnsi" w:hAnsiTheme="minorHAnsi" w:cstheme="minorBidi"/>
          <w:kern w:val="2"/>
          <w:sz w:val="20"/>
          <w:szCs w:val="20"/>
          <w14:ligatures w14:val="standardContextual"/>
        </w:rPr>
      </w:pPr>
    </w:p>
    <w:p w14:paraId="7F821215" w14:textId="77777777" w:rsidR="00C36194" w:rsidRPr="00C36194" w:rsidRDefault="00C36194" w:rsidP="00C36194">
      <w:pPr>
        <w:numPr>
          <w:ilvl w:val="0"/>
          <w:numId w:val="13"/>
        </w:numPr>
        <w:contextualSpacing/>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The new refrigerator has been delivered to Station 2.</w:t>
      </w:r>
    </w:p>
    <w:p w14:paraId="3BFC9CA7" w14:textId="77777777" w:rsidR="00C36194" w:rsidRPr="00C36194" w:rsidRDefault="00C36194" w:rsidP="00C36194">
      <w:pPr>
        <w:ind w:left="720"/>
        <w:contextualSpacing/>
        <w:rPr>
          <w:rFonts w:asciiTheme="minorHAnsi" w:eastAsiaTheme="minorHAnsi" w:hAnsiTheme="minorHAnsi" w:cstheme="minorBidi"/>
          <w:kern w:val="2"/>
          <w:sz w:val="20"/>
          <w:szCs w:val="20"/>
          <w14:ligatures w14:val="standardContextual"/>
        </w:rPr>
      </w:pPr>
    </w:p>
    <w:p w14:paraId="65127CC5" w14:textId="77777777" w:rsidR="00C36194" w:rsidRPr="00C36194" w:rsidRDefault="00C36194" w:rsidP="00C36194">
      <w:pPr>
        <w:numPr>
          <w:ilvl w:val="0"/>
          <w:numId w:val="13"/>
        </w:numPr>
        <w:contextualSpacing/>
        <w:rPr>
          <w:rFonts w:asciiTheme="minorHAnsi" w:eastAsiaTheme="minorHAnsi" w:hAnsiTheme="minorHAnsi" w:cstheme="minorBidi"/>
          <w:kern w:val="2"/>
          <w:sz w:val="20"/>
          <w:szCs w:val="20"/>
          <w14:ligatures w14:val="standardContextual"/>
        </w:rPr>
      </w:pPr>
      <w:r w:rsidRPr="00C36194">
        <w:rPr>
          <w:rFonts w:ascii="Aptos" w:eastAsiaTheme="minorHAnsi" w:hAnsi="Aptos" w:cstheme="minorBidi"/>
          <w:kern w:val="2"/>
          <w:sz w:val="20"/>
          <w14:ligatures w14:val="standardContextual"/>
        </w:rPr>
        <w:t>The fire district has written and approved a “Chain of command” policy at the most recent commissioner meeting. A copy of this policy is needed so it can be distributed to the membership and posted through our usual policy channels.</w:t>
      </w:r>
    </w:p>
    <w:p w14:paraId="1149840F" w14:textId="77777777" w:rsidR="00C36194" w:rsidRPr="00C36194" w:rsidRDefault="00C36194" w:rsidP="00C36194">
      <w:pPr>
        <w:ind w:left="720"/>
        <w:contextualSpacing/>
        <w:rPr>
          <w:rFonts w:asciiTheme="minorHAnsi" w:eastAsiaTheme="minorHAnsi" w:hAnsiTheme="minorHAnsi" w:cstheme="minorBidi"/>
          <w:kern w:val="2"/>
          <w:sz w:val="20"/>
          <w:szCs w:val="20"/>
          <w14:ligatures w14:val="standardContextual"/>
        </w:rPr>
      </w:pPr>
    </w:p>
    <w:p w14:paraId="4C5BFBE8" w14:textId="77777777" w:rsidR="00C36194" w:rsidRPr="00C36194" w:rsidRDefault="00C36194" w:rsidP="00C36194">
      <w:pPr>
        <w:numPr>
          <w:ilvl w:val="0"/>
          <w:numId w:val="13"/>
        </w:numPr>
        <w:contextualSpacing/>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The Pricing for billing has been retuned by four (4) different billing companies and will be reviewed for a forward movement at the next commissioner’s meeting on July 22, 2025. It is imperative that this commissioner’s meeting takes place so we can award the pricing and move forward. EMS and the Chiefs continue to have a series of meetings, and our next meeting is July 10</w:t>
      </w:r>
      <w:r w:rsidRPr="00C36194">
        <w:rPr>
          <w:rFonts w:asciiTheme="minorHAnsi" w:eastAsiaTheme="minorHAnsi" w:hAnsiTheme="minorHAnsi" w:cstheme="minorBidi"/>
          <w:kern w:val="2"/>
          <w:sz w:val="20"/>
          <w:szCs w:val="20"/>
          <w:vertAlign w:val="superscript"/>
          <w14:ligatures w14:val="standardContextual"/>
        </w:rPr>
        <w:t>th</w:t>
      </w:r>
      <w:r w:rsidRPr="00C36194">
        <w:rPr>
          <w:rFonts w:asciiTheme="minorHAnsi" w:eastAsiaTheme="minorHAnsi" w:hAnsiTheme="minorHAnsi" w:cstheme="minorBidi"/>
          <w:kern w:val="2"/>
          <w:sz w:val="20"/>
          <w:szCs w:val="20"/>
          <w14:ligatures w14:val="standardContextual"/>
        </w:rPr>
        <w:t>, 2025. We have received information  from the following billing agencies: </w:t>
      </w:r>
    </w:p>
    <w:p w14:paraId="7FDBBF8E" w14:textId="77777777" w:rsidR="00C36194" w:rsidRPr="00C36194" w:rsidRDefault="00C36194" w:rsidP="00C36194">
      <w:pPr>
        <w:rPr>
          <w:rFonts w:asciiTheme="minorHAnsi" w:eastAsiaTheme="minorHAnsi" w:hAnsiTheme="minorHAnsi" w:cstheme="minorBidi"/>
          <w:kern w:val="2"/>
          <w:sz w:val="20"/>
          <w:szCs w:val="20"/>
          <w14:ligatures w14:val="standardContextual"/>
        </w:rPr>
      </w:pPr>
    </w:p>
    <w:p w14:paraId="2C50A758" w14:textId="77777777" w:rsidR="00C36194" w:rsidRPr="00C36194" w:rsidRDefault="00C36194" w:rsidP="00C36194">
      <w:pPr>
        <w:numPr>
          <w:ilvl w:val="2"/>
          <w:numId w:val="13"/>
        </w:numPr>
        <w:contextualSpacing/>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ProClaim Services </w:t>
      </w:r>
    </w:p>
    <w:p w14:paraId="2D309F14" w14:textId="77777777" w:rsidR="00C36194" w:rsidRPr="00C36194" w:rsidRDefault="00C36194" w:rsidP="00C36194">
      <w:pPr>
        <w:numPr>
          <w:ilvl w:val="2"/>
          <w:numId w:val="13"/>
        </w:numPr>
        <w:contextualSpacing/>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P.A.B </w:t>
      </w:r>
    </w:p>
    <w:p w14:paraId="3D53A060" w14:textId="77777777" w:rsidR="00C36194" w:rsidRPr="00C36194" w:rsidRDefault="00C36194" w:rsidP="00C36194">
      <w:pPr>
        <w:numPr>
          <w:ilvl w:val="2"/>
          <w:numId w:val="13"/>
        </w:numPr>
        <w:contextualSpacing/>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Crossroads Billing </w:t>
      </w:r>
    </w:p>
    <w:p w14:paraId="4C3C621C" w14:textId="77777777" w:rsidR="00C36194" w:rsidRPr="00C36194" w:rsidRDefault="00C36194" w:rsidP="00C36194">
      <w:pPr>
        <w:numPr>
          <w:ilvl w:val="2"/>
          <w:numId w:val="13"/>
        </w:numPr>
        <w:contextualSpacing/>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Priority One</w:t>
      </w:r>
    </w:p>
    <w:p w14:paraId="438CA0D7" w14:textId="77777777" w:rsidR="00C36194" w:rsidRPr="00C36194" w:rsidRDefault="00C36194" w:rsidP="00C36194">
      <w:pPr>
        <w:rPr>
          <w:rFonts w:asciiTheme="minorHAnsi" w:eastAsiaTheme="minorHAnsi" w:hAnsiTheme="minorHAnsi" w:cstheme="minorBidi"/>
          <w:kern w:val="2"/>
          <w:sz w:val="20"/>
          <w:szCs w:val="20"/>
          <w14:ligatures w14:val="standardContextual"/>
        </w:rPr>
      </w:pPr>
    </w:p>
    <w:p w14:paraId="05033BB0" w14:textId="77777777" w:rsidR="00C36194" w:rsidRPr="00C36194" w:rsidRDefault="00C36194" w:rsidP="00C36194">
      <w:pPr>
        <w:ind w:left="720"/>
        <w:contextualSpacing/>
        <w:rPr>
          <w:rFonts w:asciiTheme="minorHAnsi" w:eastAsiaTheme="minorHAnsi" w:hAnsiTheme="minorHAnsi" w:cstheme="minorBidi"/>
          <w:kern w:val="2"/>
          <w14:ligatures w14:val="standardContextual"/>
        </w:rPr>
      </w:pPr>
      <w:r w:rsidRPr="00C36194">
        <w:rPr>
          <w:rFonts w:ascii="Aptos" w:eastAsiaTheme="minorHAnsi" w:hAnsi="Aptos" w:cstheme="minorBidi"/>
          <w:kern w:val="2"/>
          <w:sz w:val="20"/>
          <w14:ligatures w14:val="standardContextual"/>
        </w:rPr>
        <w:t xml:space="preserve">Steps have been initiated to implement paid staffing. Completed components include job descriptions and policies. When finalized, these materials will be submitted as an EMS Billing / Paid Staff informational packet for board review. </w:t>
      </w:r>
      <w:r w:rsidRPr="00C36194">
        <w:rPr>
          <w:rFonts w:asciiTheme="minorHAnsi" w:eastAsiaTheme="minorHAnsi" w:hAnsiTheme="minorHAnsi" w:cstheme="minorBidi"/>
          <w:kern w:val="2"/>
          <w14:ligatures w14:val="standardContextual"/>
        </w:rPr>
        <w:t xml:space="preserve"> </w:t>
      </w:r>
    </w:p>
    <w:p w14:paraId="681591C5" w14:textId="77777777" w:rsidR="00C36194" w:rsidRPr="00C36194" w:rsidRDefault="00C36194" w:rsidP="00C36194">
      <w:pPr>
        <w:rPr>
          <w:rFonts w:asciiTheme="minorHAnsi" w:eastAsiaTheme="minorHAnsi" w:hAnsiTheme="minorHAnsi" w:cstheme="minorBidi"/>
          <w:kern w:val="2"/>
          <w:sz w:val="20"/>
          <w:szCs w:val="20"/>
          <w14:ligatures w14:val="standardContextual"/>
        </w:rPr>
      </w:pPr>
    </w:p>
    <w:p w14:paraId="1E8633AC" w14:textId="77777777" w:rsidR="00C36194" w:rsidRPr="00C36194" w:rsidRDefault="00C36194" w:rsidP="00C36194">
      <w:pPr>
        <w:numPr>
          <w:ilvl w:val="0"/>
          <w:numId w:val="13"/>
        </w:numPr>
        <w:contextualSpacing/>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 xml:space="preserve">Effective January 1st, 2026, the Modena Fire District will transition from being a transporting EMS agency to operating on an "EMS first response" basis. Further details regarding this change are currently unavailable. The EMS Committee has taken this development into account when discussing and finalizing the Plattekill Fire District Plan. We will have to prepare for this no matter what their plan. As of this report, a plan of direction from Modena has not been established to the chief’s office or the board. </w:t>
      </w:r>
    </w:p>
    <w:p w14:paraId="1D78FFB0" w14:textId="77777777" w:rsidR="00C36194" w:rsidRPr="00C36194" w:rsidRDefault="00C36194" w:rsidP="00C36194">
      <w:pPr>
        <w:rPr>
          <w:rFonts w:asciiTheme="minorHAnsi" w:eastAsiaTheme="minorHAnsi" w:hAnsiTheme="minorHAnsi" w:cstheme="minorBidi"/>
          <w:kern w:val="2"/>
          <w:sz w:val="20"/>
          <w:szCs w:val="20"/>
          <w14:ligatures w14:val="standardContextual"/>
        </w:rPr>
      </w:pPr>
    </w:p>
    <w:p w14:paraId="45F5D13D" w14:textId="77777777" w:rsidR="00C36194" w:rsidRPr="00C36194" w:rsidRDefault="00C36194" w:rsidP="00C36194">
      <w:pPr>
        <w:numPr>
          <w:ilvl w:val="0"/>
          <w:numId w:val="13"/>
        </w:numPr>
        <w:contextualSpacing/>
        <w:rPr>
          <w:rFonts w:asciiTheme="minorHAnsi" w:eastAsiaTheme="minorHAnsi" w:hAnsiTheme="minorHAnsi" w:cstheme="minorBidi"/>
          <w:kern w:val="2"/>
          <w:sz w:val="20"/>
          <w:szCs w:val="20"/>
          <w14:ligatures w14:val="standardContextual"/>
        </w:rPr>
      </w:pPr>
      <w:r w:rsidRPr="00C36194">
        <w:rPr>
          <w:rFonts w:asciiTheme="minorHAnsi" w:eastAsiaTheme="minorHAnsi" w:hAnsiTheme="minorHAnsi" w:cstheme="minorBidi"/>
          <w:kern w:val="2"/>
          <w:sz w:val="20"/>
          <w:szCs w:val="20"/>
          <w14:ligatures w14:val="standardContextual"/>
        </w:rPr>
        <w:t>We have been invited to and will be attending the “Town of Plattekill National Night Out” on Tuesday August 5</w:t>
      </w:r>
      <w:r w:rsidRPr="00C36194">
        <w:rPr>
          <w:rFonts w:asciiTheme="minorHAnsi" w:eastAsiaTheme="minorHAnsi" w:hAnsiTheme="minorHAnsi" w:cstheme="minorBidi"/>
          <w:kern w:val="2"/>
          <w:sz w:val="20"/>
          <w:szCs w:val="20"/>
          <w:vertAlign w:val="superscript"/>
          <w14:ligatures w14:val="standardContextual"/>
        </w:rPr>
        <w:t>th</w:t>
      </w:r>
      <w:r w:rsidRPr="00C36194">
        <w:rPr>
          <w:rFonts w:asciiTheme="minorHAnsi" w:eastAsiaTheme="minorHAnsi" w:hAnsiTheme="minorHAnsi" w:cstheme="minorBidi"/>
          <w:kern w:val="2"/>
          <w:sz w:val="20"/>
          <w:szCs w:val="20"/>
          <w14:ligatures w14:val="standardContextual"/>
        </w:rPr>
        <w:t xml:space="preserve">, 2025, and we were requested to attend the “ Touch a truck”. This event will also be used as a recruitment event. Need permission to use fire district equipment for the “touch-a-truck” and recruitment public relations event. </w:t>
      </w:r>
    </w:p>
    <w:p w14:paraId="0268E3E3" w14:textId="77777777" w:rsidR="00C36194" w:rsidRPr="00C36194" w:rsidRDefault="00C36194" w:rsidP="00C36194">
      <w:pPr>
        <w:rPr>
          <w:rFonts w:asciiTheme="minorHAnsi" w:eastAsiaTheme="minorHAnsi" w:hAnsiTheme="minorHAnsi" w:cstheme="minorBidi"/>
          <w:kern w:val="2"/>
          <w:sz w:val="20"/>
          <w:szCs w:val="20"/>
          <w14:ligatures w14:val="standardContextual"/>
        </w:rPr>
      </w:pPr>
    </w:p>
    <w:p w14:paraId="28782557" w14:textId="24B50F57" w:rsidR="002E1A08" w:rsidRDefault="002E1A08" w:rsidP="002E1A08">
      <w:pPr>
        <w:pStyle w:val="NoSpacing"/>
      </w:pPr>
      <w:r>
        <w:t>*</w:t>
      </w:r>
      <w:r>
        <w:tab/>
        <w:t xml:space="preserve">Upon motion made, seconded and discussion held, the following resolution was approved by the commissioners, Be it resolved Commissioner </w:t>
      </w:r>
      <w:r w:rsidR="00A8236D">
        <w:t>Robert Jackson</w:t>
      </w:r>
      <w:r>
        <w:t xml:space="preserve"> made a motion to allow apparatus </w:t>
      </w:r>
      <w:r w:rsidR="000E4BC3">
        <w:t>for touch a truck</w:t>
      </w:r>
      <w:r w:rsidR="00C36241">
        <w:t xml:space="preserve"> and recruitment</w:t>
      </w:r>
      <w:r>
        <w:t xml:space="preserve">. Commissioner </w:t>
      </w:r>
      <w:r w:rsidR="00A8236D">
        <w:t>Patricia Betanzos</w:t>
      </w:r>
      <w:r>
        <w:t xml:space="preserve"> seconded the motion.</w:t>
      </w:r>
    </w:p>
    <w:p w14:paraId="243D4BFB" w14:textId="77777777" w:rsidR="002E1A08" w:rsidRDefault="002E1A08" w:rsidP="002E1A08">
      <w:pPr>
        <w:pStyle w:val="NoSpacing"/>
        <w:tabs>
          <w:tab w:val="left" w:pos="7650"/>
        </w:tabs>
      </w:pPr>
      <w:r>
        <w:tab/>
      </w:r>
    </w:p>
    <w:p w14:paraId="5E9899B3" w14:textId="3E22EEB8" w:rsidR="002E1A08" w:rsidRDefault="002E1A08" w:rsidP="002E1A08">
      <w:pPr>
        <w:pStyle w:val="NoSpacing"/>
        <w:tabs>
          <w:tab w:val="left" w:pos="720"/>
          <w:tab w:val="left" w:pos="1440"/>
          <w:tab w:val="left" w:pos="2160"/>
          <w:tab w:val="left" w:pos="2880"/>
          <w:tab w:val="left" w:pos="3600"/>
          <w:tab w:val="left" w:pos="4320"/>
          <w:tab w:val="left" w:pos="5040"/>
          <w:tab w:val="left" w:pos="5760"/>
          <w:tab w:val="left" w:pos="6975"/>
          <w:tab w:val="left" w:pos="7650"/>
        </w:tabs>
      </w:pPr>
      <w:r>
        <w:t>. On the vote:</w:t>
      </w:r>
      <w:r>
        <w:tab/>
        <w:t>Commissioner Jim Hoppenstedt</w:t>
      </w:r>
      <w:r>
        <w:tab/>
      </w:r>
      <w:r>
        <w:tab/>
        <w:t>A</w:t>
      </w:r>
      <w:r w:rsidR="003931F0">
        <w:t>bsent</w:t>
      </w:r>
      <w:r>
        <w:tab/>
      </w:r>
      <w:r>
        <w:tab/>
        <w:t xml:space="preserve"> </w:t>
      </w:r>
      <w:r>
        <w:tab/>
      </w:r>
      <w:r>
        <w:tab/>
      </w:r>
    </w:p>
    <w:p w14:paraId="1F4D46BD" w14:textId="77777777" w:rsidR="002E1A08" w:rsidRDefault="002E1A08" w:rsidP="002E1A08">
      <w:pPr>
        <w:pStyle w:val="NoSpacing"/>
      </w:pPr>
      <w:r>
        <w:tab/>
      </w:r>
      <w:r>
        <w:tab/>
        <w:t>Commissioner Patricia Betanzos</w:t>
      </w:r>
      <w:r>
        <w:tab/>
      </w:r>
      <w:r>
        <w:tab/>
        <w:t>Aye</w:t>
      </w:r>
    </w:p>
    <w:p w14:paraId="729F8AE9" w14:textId="77777777" w:rsidR="002E1A08" w:rsidRDefault="002E1A08" w:rsidP="002E1A08">
      <w:pPr>
        <w:pStyle w:val="NoSpacing"/>
      </w:pPr>
      <w:r>
        <w:tab/>
      </w:r>
      <w:r>
        <w:tab/>
        <w:t>Commissioner Richard Merrill</w:t>
      </w:r>
      <w:r>
        <w:tab/>
      </w:r>
      <w:r>
        <w:tab/>
        <w:t>Aye</w:t>
      </w:r>
    </w:p>
    <w:p w14:paraId="6DA10D12" w14:textId="77777777" w:rsidR="002E1A08" w:rsidRDefault="002E1A08" w:rsidP="002E1A08">
      <w:r>
        <w:tab/>
      </w:r>
      <w:r>
        <w:tab/>
        <w:t>Commissioner Robert Jackson</w:t>
      </w:r>
      <w:r>
        <w:tab/>
      </w:r>
      <w:r>
        <w:tab/>
        <w:t>Aye</w:t>
      </w:r>
    </w:p>
    <w:p w14:paraId="567F5244" w14:textId="77777777" w:rsidR="002E1A08" w:rsidRDefault="002E1A08" w:rsidP="002E1A08">
      <w:pPr>
        <w:pStyle w:val="NoSpacing"/>
      </w:pPr>
      <w:r>
        <w:tab/>
      </w:r>
      <w:r>
        <w:tab/>
        <w:t>Commissioner Brian Stafford</w:t>
      </w:r>
      <w:r>
        <w:tab/>
      </w:r>
      <w:r>
        <w:tab/>
      </w:r>
      <w:r>
        <w:tab/>
        <w:t>Aye</w:t>
      </w:r>
    </w:p>
    <w:p w14:paraId="0CFB1CF6" w14:textId="77777777" w:rsidR="00C36194" w:rsidRPr="00C36194" w:rsidRDefault="00C36194" w:rsidP="00C36194">
      <w:pPr>
        <w:rPr>
          <w:rFonts w:asciiTheme="minorHAnsi" w:eastAsiaTheme="minorHAnsi" w:hAnsiTheme="minorHAnsi" w:cstheme="minorBidi"/>
          <w:kern w:val="2"/>
          <w:sz w:val="20"/>
          <w:szCs w:val="20"/>
          <w14:ligatures w14:val="standardContextual"/>
        </w:rPr>
      </w:pPr>
    </w:p>
    <w:p w14:paraId="67B82998" w14:textId="07AC93AF" w:rsidR="00617502" w:rsidRDefault="00617502" w:rsidP="00617502">
      <w:r>
        <w:t xml:space="preserve"> </w:t>
      </w:r>
    </w:p>
    <w:p w14:paraId="1F209772" w14:textId="77777777" w:rsidR="00617502" w:rsidRDefault="00617502" w:rsidP="00617502"/>
    <w:p w14:paraId="693DC03B" w14:textId="77777777" w:rsidR="00617502" w:rsidRPr="00C670CC" w:rsidRDefault="00617502" w:rsidP="00617502">
      <w:pPr>
        <w:ind w:left="720"/>
        <w:contextualSpacing/>
        <w:rPr>
          <w:rFonts w:asciiTheme="minorHAnsi" w:eastAsiaTheme="minorHAnsi" w:hAnsiTheme="minorHAnsi" w:cstheme="minorBidi"/>
          <w:kern w:val="2"/>
          <w:sz w:val="22"/>
          <w:szCs w:val="22"/>
          <w14:ligatures w14:val="standardContextual"/>
        </w:rPr>
      </w:pPr>
    </w:p>
    <w:p w14:paraId="288A9644" w14:textId="77777777" w:rsidR="00617502" w:rsidRDefault="00617502" w:rsidP="00617502">
      <w:pPr>
        <w:pStyle w:val="NoSpacing"/>
      </w:pPr>
      <w:r>
        <w:lastRenderedPageBreak/>
        <w:t>Item # 6 New Business</w:t>
      </w:r>
    </w:p>
    <w:p w14:paraId="67B387CB" w14:textId="77777777" w:rsidR="00617502" w:rsidRDefault="00617502" w:rsidP="00617502">
      <w:pPr>
        <w:pStyle w:val="NoSpacing"/>
      </w:pPr>
    </w:p>
    <w:p w14:paraId="19453054" w14:textId="77777777" w:rsidR="00616C55" w:rsidRDefault="00E575DF" w:rsidP="00617502">
      <w:pPr>
        <w:pStyle w:val="NoSpacing"/>
        <w:tabs>
          <w:tab w:val="left" w:pos="7650"/>
        </w:tabs>
      </w:pPr>
      <w:r>
        <w:t>A discussion on web-site Chantel is waiting for district to decide if is a .com or .</w:t>
      </w:r>
      <w:r w:rsidR="002A4E46">
        <w:t xml:space="preserve">gov </w:t>
      </w:r>
      <w:r w:rsidR="0027499A">
        <w:t>wants the website activat</w:t>
      </w:r>
      <w:r w:rsidR="00616C55">
        <w:t>ed to .com</w:t>
      </w:r>
    </w:p>
    <w:p w14:paraId="73C3CB5C" w14:textId="77777777" w:rsidR="00616C55" w:rsidRDefault="00616C55" w:rsidP="00617502">
      <w:pPr>
        <w:pStyle w:val="NoSpacing"/>
        <w:tabs>
          <w:tab w:val="left" w:pos="7650"/>
        </w:tabs>
      </w:pPr>
    </w:p>
    <w:p w14:paraId="75A1FDA9" w14:textId="7B978120" w:rsidR="00616C55" w:rsidRDefault="00616C55" w:rsidP="00616C55">
      <w:pPr>
        <w:pStyle w:val="NoSpacing"/>
      </w:pPr>
      <w:r>
        <w:t>*</w:t>
      </w:r>
      <w:r>
        <w:tab/>
        <w:t xml:space="preserve">Upon motion made, seconded and discussion held, the following resolution was approved by the commissioners, Be it resolved Commissioner </w:t>
      </w:r>
      <w:r w:rsidR="00E92F79">
        <w:t>Robert Jackson</w:t>
      </w:r>
      <w:r>
        <w:t xml:space="preserve"> made a motion to have website p</w:t>
      </w:r>
      <w:r w:rsidR="002B7BF5">
        <w:t>u</w:t>
      </w:r>
      <w:r>
        <w:t>t up with .co</w:t>
      </w:r>
      <w:r w:rsidR="00C13A5B">
        <w:t>m so the website is up</w:t>
      </w:r>
      <w:r>
        <w:t xml:space="preserve">. Commissioner </w:t>
      </w:r>
      <w:r w:rsidR="00E92F79">
        <w:t>Patricia Betanzos</w:t>
      </w:r>
      <w:r>
        <w:t xml:space="preserve"> seconded the motion.</w:t>
      </w:r>
    </w:p>
    <w:p w14:paraId="628D2DFC" w14:textId="77777777" w:rsidR="00616C55" w:rsidRDefault="00616C55" w:rsidP="00616C55">
      <w:pPr>
        <w:pStyle w:val="NoSpacing"/>
        <w:tabs>
          <w:tab w:val="left" w:pos="7650"/>
        </w:tabs>
      </w:pPr>
      <w:r>
        <w:tab/>
      </w:r>
    </w:p>
    <w:p w14:paraId="5D2A0479" w14:textId="77777777" w:rsidR="00616C55" w:rsidRDefault="00616C55" w:rsidP="00616C55">
      <w:pPr>
        <w:pStyle w:val="NoSpacing"/>
        <w:tabs>
          <w:tab w:val="left" w:pos="720"/>
          <w:tab w:val="left" w:pos="1440"/>
          <w:tab w:val="left" w:pos="2160"/>
          <w:tab w:val="left" w:pos="2880"/>
          <w:tab w:val="left" w:pos="3600"/>
          <w:tab w:val="left" w:pos="4320"/>
          <w:tab w:val="left" w:pos="5040"/>
          <w:tab w:val="left" w:pos="5760"/>
          <w:tab w:val="left" w:pos="6975"/>
          <w:tab w:val="left" w:pos="7650"/>
        </w:tabs>
      </w:pPr>
      <w:r>
        <w:t>. On the vote:</w:t>
      </w:r>
      <w:r>
        <w:tab/>
        <w:t>Commissioner Jim Hoppenstedt</w:t>
      </w:r>
      <w:r>
        <w:tab/>
      </w:r>
      <w:r>
        <w:tab/>
        <w:t>Absent</w:t>
      </w:r>
      <w:r>
        <w:tab/>
      </w:r>
      <w:r>
        <w:tab/>
        <w:t xml:space="preserve"> </w:t>
      </w:r>
      <w:r>
        <w:tab/>
      </w:r>
      <w:r>
        <w:tab/>
      </w:r>
    </w:p>
    <w:p w14:paraId="2FFA6D53" w14:textId="77777777" w:rsidR="00616C55" w:rsidRDefault="00616C55" w:rsidP="00616C55">
      <w:pPr>
        <w:pStyle w:val="NoSpacing"/>
      </w:pPr>
      <w:r>
        <w:tab/>
      </w:r>
      <w:r>
        <w:tab/>
        <w:t>Commissioner Patricia Betanzos</w:t>
      </w:r>
      <w:r>
        <w:tab/>
      </w:r>
      <w:r>
        <w:tab/>
        <w:t>Aye</w:t>
      </w:r>
    </w:p>
    <w:p w14:paraId="3540DB0D" w14:textId="77777777" w:rsidR="00616C55" w:rsidRDefault="00616C55" w:rsidP="00616C55">
      <w:pPr>
        <w:pStyle w:val="NoSpacing"/>
      </w:pPr>
      <w:r>
        <w:tab/>
      </w:r>
      <w:r>
        <w:tab/>
        <w:t>Commissioner Richard Merrill</w:t>
      </w:r>
      <w:r>
        <w:tab/>
      </w:r>
      <w:r>
        <w:tab/>
        <w:t>Aye</w:t>
      </w:r>
    </w:p>
    <w:p w14:paraId="142049A8" w14:textId="77777777" w:rsidR="00616C55" w:rsidRDefault="00616C55" w:rsidP="00616C55">
      <w:r>
        <w:tab/>
      </w:r>
      <w:r>
        <w:tab/>
        <w:t>Commissioner Robert Jackson</w:t>
      </w:r>
      <w:r>
        <w:tab/>
      </w:r>
      <w:r>
        <w:tab/>
        <w:t>Aye</w:t>
      </w:r>
    </w:p>
    <w:p w14:paraId="35B673E5" w14:textId="77777777" w:rsidR="00616C55" w:rsidRDefault="00616C55" w:rsidP="00616C55">
      <w:pPr>
        <w:pStyle w:val="NoSpacing"/>
      </w:pPr>
      <w:r>
        <w:tab/>
      </w:r>
      <w:r>
        <w:tab/>
        <w:t>Commissioner Brian Stafford</w:t>
      </w:r>
      <w:r>
        <w:tab/>
      </w:r>
      <w:r>
        <w:tab/>
      </w:r>
      <w:r>
        <w:tab/>
        <w:t>Aye</w:t>
      </w:r>
    </w:p>
    <w:p w14:paraId="768A662C" w14:textId="0E5BD33F" w:rsidR="00617502" w:rsidRDefault="00617502" w:rsidP="00617502">
      <w:pPr>
        <w:pStyle w:val="NoSpacing"/>
        <w:tabs>
          <w:tab w:val="left" w:pos="7650"/>
        </w:tabs>
      </w:pPr>
      <w:r>
        <w:tab/>
      </w:r>
    </w:p>
    <w:p w14:paraId="066A77ED" w14:textId="1EA8AE30" w:rsidR="00617502" w:rsidRDefault="0021376E" w:rsidP="00617502">
      <w:pPr>
        <w:pStyle w:val="NoSpacing"/>
      </w:pPr>
      <w:r>
        <w:t xml:space="preserve">They will be selling 47-20 </w:t>
      </w:r>
      <w:r w:rsidR="00B25660">
        <w:t>with a broker who will come back.</w:t>
      </w:r>
    </w:p>
    <w:p w14:paraId="60FE4733" w14:textId="77777777" w:rsidR="00B25660" w:rsidRDefault="00B25660" w:rsidP="00617502">
      <w:pPr>
        <w:pStyle w:val="NoSpacing"/>
      </w:pPr>
    </w:p>
    <w:p w14:paraId="5A98C70E" w14:textId="42B0033C" w:rsidR="00B25660" w:rsidRDefault="00B25660" w:rsidP="00617502">
      <w:pPr>
        <w:pStyle w:val="NoSpacing"/>
      </w:pPr>
      <w:r>
        <w:t>July 17</w:t>
      </w:r>
      <w:r w:rsidRPr="00B25660">
        <w:rPr>
          <w:vertAlign w:val="superscript"/>
        </w:rPr>
        <w:t>th</w:t>
      </w:r>
      <w:r>
        <w:t xml:space="preserve"> to the 21</w:t>
      </w:r>
      <w:r w:rsidRPr="00B25660">
        <w:rPr>
          <w:vertAlign w:val="superscript"/>
        </w:rPr>
        <w:t>st</w:t>
      </w:r>
      <w:r>
        <w:t xml:space="preserve"> Treasurer </w:t>
      </w:r>
      <w:r w:rsidR="00622DCC">
        <w:t xml:space="preserve">will not be here. </w:t>
      </w:r>
    </w:p>
    <w:p w14:paraId="09A611FB" w14:textId="77777777" w:rsidR="009430EC" w:rsidRDefault="009430EC" w:rsidP="00617502">
      <w:pPr>
        <w:pStyle w:val="NoSpacing"/>
      </w:pPr>
    </w:p>
    <w:p w14:paraId="52C75C59" w14:textId="6B34F74C" w:rsidR="009430EC" w:rsidRDefault="009430EC" w:rsidP="00617502">
      <w:pPr>
        <w:pStyle w:val="NoSpacing"/>
      </w:pPr>
      <w:r>
        <w:t xml:space="preserve">Will start working on budget next meeting </w:t>
      </w:r>
      <w:r w:rsidR="00ED119B">
        <w:t>July 22</w:t>
      </w:r>
      <w:r w:rsidR="00ED119B" w:rsidRPr="00ED119B">
        <w:rPr>
          <w:vertAlign w:val="superscript"/>
        </w:rPr>
        <w:t>nd</w:t>
      </w:r>
      <w:r w:rsidR="00ED119B">
        <w:t xml:space="preserve"> </w:t>
      </w:r>
    </w:p>
    <w:p w14:paraId="2C2606CE" w14:textId="77777777" w:rsidR="00FB0440" w:rsidRDefault="00FB0440" w:rsidP="00617502">
      <w:pPr>
        <w:pStyle w:val="NoSpacing"/>
      </w:pPr>
    </w:p>
    <w:p w14:paraId="2C53DB86" w14:textId="7DA5CC9B" w:rsidR="00FB0440" w:rsidRDefault="00A63530" w:rsidP="00617502">
      <w:pPr>
        <w:pStyle w:val="NoSpacing"/>
      </w:pPr>
      <w:r>
        <w:t xml:space="preserve">A discussion on a few commissioners go through the policies to review and make sure they are </w:t>
      </w:r>
      <w:r w:rsidR="004C7B5C">
        <w:t>updated Patricia Betanzos is interested but would like to work on with someone with more history</w:t>
      </w:r>
      <w:r w:rsidR="00F214E6">
        <w:t>,</w:t>
      </w:r>
      <w:r w:rsidR="004C7B5C">
        <w:t xml:space="preserve"> </w:t>
      </w:r>
      <w:r w:rsidR="00D8022A">
        <w:t>will get another board member to assist.</w:t>
      </w:r>
    </w:p>
    <w:p w14:paraId="3D8773EC" w14:textId="77777777" w:rsidR="00617502" w:rsidRDefault="00617502" w:rsidP="00617502">
      <w:pPr>
        <w:pStyle w:val="NoSpacing"/>
      </w:pPr>
    </w:p>
    <w:p w14:paraId="4DE2DDED" w14:textId="77777777" w:rsidR="00617502" w:rsidRDefault="00617502" w:rsidP="00617502">
      <w:pPr>
        <w:pStyle w:val="NoSpacing"/>
      </w:pPr>
      <w:r>
        <w:t xml:space="preserve">Item # 7 Old Business </w:t>
      </w:r>
    </w:p>
    <w:p w14:paraId="69E7CE9C" w14:textId="2FF96C2B" w:rsidR="000303B1" w:rsidRDefault="000303B1" w:rsidP="000303B1">
      <w:pPr>
        <w:pStyle w:val="NoSpacing"/>
        <w:rPr>
          <w:rFonts w:eastAsiaTheme="minorHAnsi"/>
        </w:rPr>
      </w:pPr>
      <w:r>
        <w:rPr>
          <w:rFonts w:eastAsiaTheme="minorHAnsi"/>
        </w:rPr>
        <w:t xml:space="preserve"> </w:t>
      </w:r>
    </w:p>
    <w:p w14:paraId="1D8B3E45" w14:textId="2DA6E6E0" w:rsidR="000303B1" w:rsidRDefault="000303B1" w:rsidP="000303B1">
      <w:pPr>
        <w:pStyle w:val="NoSpacing"/>
        <w:rPr>
          <w:rFonts w:eastAsiaTheme="minorHAnsi"/>
        </w:rPr>
      </w:pPr>
      <w:r>
        <w:rPr>
          <w:rFonts w:eastAsiaTheme="minorHAnsi"/>
        </w:rPr>
        <w:t xml:space="preserve">Asst Chief Kopaskie handed a list for station 2 project </w:t>
      </w:r>
      <w:r w:rsidR="00F6482C">
        <w:rPr>
          <w:rFonts w:eastAsiaTheme="minorHAnsi"/>
        </w:rPr>
        <w:t xml:space="preserve">the estimated cost is 5500.00 with the district </w:t>
      </w:r>
      <w:r w:rsidR="00A3112F">
        <w:rPr>
          <w:rFonts w:eastAsiaTheme="minorHAnsi"/>
        </w:rPr>
        <w:t xml:space="preserve">would cover 3616.00 the department would cover 1884.00 </w:t>
      </w:r>
      <w:r w:rsidR="003A6D10">
        <w:rPr>
          <w:rFonts w:eastAsiaTheme="minorHAnsi"/>
        </w:rPr>
        <w:t xml:space="preserve">the district would need to place the order and be reimbursed by the department. </w:t>
      </w:r>
    </w:p>
    <w:p w14:paraId="7EBA58B9" w14:textId="77777777" w:rsidR="00F214E6" w:rsidRDefault="00F214E6" w:rsidP="000303B1">
      <w:pPr>
        <w:pStyle w:val="NoSpacing"/>
        <w:rPr>
          <w:rFonts w:eastAsiaTheme="minorHAnsi"/>
        </w:rPr>
      </w:pPr>
    </w:p>
    <w:p w14:paraId="383DD3F8" w14:textId="06693F41" w:rsidR="00F214E6" w:rsidRDefault="00F214E6" w:rsidP="00F214E6">
      <w:pPr>
        <w:pStyle w:val="NoSpacing"/>
      </w:pPr>
      <w:r>
        <w:t>*</w:t>
      </w:r>
      <w:r>
        <w:tab/>
        <w:t>Upon motion made, seconded and discussion held, the following resolution was approved by the commissioners, Be it resolved Commissioner Patricia Betanzos made a motion to</w:t>
      </w:r>
      <w:r w:rsidR="0010188A">
        <w:t xml:space="preserve"> go with purchase for station 2</w:t>
      </w:r>
      <w:r w:rsidR="003C70F8">
        <w:t xml:space="preserve"> out of line</w:t>
      </w:r>
      <w:r w:rsidR="003C1D94">
        <w:t xml:space="preserve"> 5007</w:t>
      </w:r>
      <w:r>
        <w:t>. Commissioner Richard Merrill seconded the motion.</w:t>
      </w:r>
    </w:p>
    <w:p w14:paraId="36F99894" w14:textId="77777777" w:rsidR="00F214E6" w:rsidRDefault="00F214E6" w:rsidP="00F214E6">
      <w:pPr>
        <w:pStyle w:val="NoSpacing"/>
        <w:tabs>
          <w:tab w:val="left" w:pos="7650"/>
        </w:tabs>
      </w:pPr>
      <w:r>
        <w:tab/>
      </w:r>
    </w:p>
    <w:p w14:paraId="205F242F" w14:textId="77777777" w:rsidR="00F214E6" w:rsidRDefault="00F214E6" w:rsidP="00F214E6">
      <w:pPr>
        <w:pStyle w:val="NoSpacing"/>
        <w:tabs>
          <w:tab w:val="left" w:pos="720"/>
          <w:tab w:val="left" w:pos="1440"/>
          <w:tab w:val="left" w:pos="2160"/>
          <w:tab w:val="left" w:pos="2880"/>
          <w:tab w:val="left" w:pos="3600"/>
          <w:tab w:val="left" w:pos="4320"/>
          <w:tab w:val="left" w:pos="5040"/>
          <w:tab w:val="left" w:pos="5760"/>
          <w:tab w:val="left" w:pos="6975"/>
          <w:tab w:val="left" w:pos="7650"/>
        </w:tabs>
      </w:pPr>
      <w:r>
        <w:t>. On the vote:</w:t>
      </w:r>
      <w:r>
        <w:tab/>
        <w:t>Commissioner Jim Hoppenstedt</w:t>
      </w:r>
      <w:r>
        <w:tab/>
      </w:r>
      <w:r>
        <w:tab/>
        <w:t>Absent</w:t>
      </w:r>
      <w:r>
        <w:tab/>
      </w:r>
      <w:r>
        <w:tab/>
        <w:t xml:space="preserve"> </w:t>
      </w:r>
      <w:r>
        <w:tab/>
      </w:r>
      <w:r>
        <w:tab/>
      </w:r>
    </w:p>
    <w:p w14:paraId="7CFBDE4F" w14:textId="77777777" w:rsidR="00F214E6" w:rsidRDefault="00F214E6" w:rsidP="00F214E6">
      <w:pPr>
        <w:pStyle w:val="NoSpacing"/>
      </w:pPr>
      <w:r>
        <w:tab/>
      </w:r>
      <w:r>
        <w:tab/>
        <w:t>Commissioner Patricia Betanzos</w:t>
      </w:r>
      <w:r>
        <w:tab/>
      </w:r>
      <w:r>
        <w:tab/>
        <w:t>Aye</w:t>
      </w:r>
    </w:p>
    <w:p w14:paraId="658C8897" w14:textId="77777777" w:rsidR="00F214E6" w:rsidRDefault="00F214E6" w:rsidP="00F214E6">
      <w:pPr>
        <w:pStyle w:val="NoSpacing"/>
      </w:pPr>
      <w:r>
        <w:tab/>
      </w:r>
      <w:r>
        <w:tab/>
        <w:t>Commissioner Richard Merrill</w:t>
      </w:r>
      <w:r>
        <w:tab/>
      </w:r>
      <w:r>
        <w:tab/>
        <w:t>Aye</w:t>
      </w:r>
    </w:p>
    <w:p w14:paraId="5B60E77D" w14:textId="30151B98" w:rsidR="00F214E6" w:rsidRDefault="00F214E6" w:rsidP="00F214E6">
      <w:r>
        <w:tab/>
      </w:r>
      <w:r>
        <w:tab/>
        <w:t>Commissioner Robert Jackson</w:t>
      </w:r>
      <w:r>
        <w:tab/>
      </w:r>
      <w:r>
        <w:tab/>
        <w:t>A</w:t>
      </w:r>
      <w:r w:rsidR="0010188A">
        <w:t>bstain</w:t>
      </w:r>
    </w:p>
    <w:p w14:paraId="2F9D900F" w14:textId="77777777" w:rsidR="00F214E6" w:rsidRDefault="00F214E6" w:rsidP="00F214E6">
      <w:pPr>
        <w:pStyle w:val="NoSpacing"/>
      </w:pPr>
      <w:r>
        <w:tab/>
      </w:r>
      <w:r>
        <w:tab/>
        <w:t>Commissioner Brian Stafford</w:t>
      </w:r>
      <w:r>
        <w:tab/>
      </w:r>
      <w:r>
        <w:tab/>
      </w:r>
      <w:r>
        <w:tab/>
        <w:t>Aye</w:t>
      </w:r>
    </w:p>
    <w:p w14:paraId="3FB61A1E" w14:textId="77777777" w:rsidR="00F214E6" w:rsidRDefault="00F214E6" w:rsidP="000303B1">
      <w:pPr>
        <w:pStyle w:val="NoSpacing"/>
        <w:rPr>
          <w:rFonts w:eastAsiaTheme="minorHAnsi"/>
        </w:rPr>
      </w:pPr>
    </w:p>
    <w:p w14:paraId="552ED444" w14:textId="132A29D1" w:rsidR="000303B1" w:rsidRPr="00710990" w:rsidRDefault="000303B1" w:rsidP="00617502">
      <w:pPr>
        <w:spacing w:after="160" w:line="278" w:lineRule="auto"/>
        <w:rPr>
          <w:rFonts w:asciiTheme="minorHAnsi" w:eastAsiaTheme="minorHAnsi" w:hAnsiTheme="minorHAnsi" w:cstheme="minorBidi"/>
          <w:kern w:val="2"/>
          <w14:ligatures w14:val="standardContextual"/>
        </w:rPr>
      </w:pPr>
    </w:p>
    <w:p w14:paraId="2FE7A1B9" w14:textId="639AA39B" w:rsidR="00617502" w:rsidRDefault="00617502" w:rsidP="00617502">
      <w:pPr>
        <w:pStyle w:val="NoSpacing"/>
      </w:pPr>
      <w:r>
        <w:t>*</w:t>
      </w:r>
      <w:r>
        <w:tab/>
        <w:t xml:space="preserve">Upon motion made, seconded and discussion held, the following resolution was approved by the commissioners, Be it resolved Commissioner </w:t>
      </w:r>
      <w:r w:rsidR="006B391E">
        <w:t>Patricia Betanzos</w:t>
      </w:r>
      <w:r>
        <w:t xml:space="preserve"> made a motion to adjourn the meeting. Commissioner </w:t>
      </w:r>
      <w:r w:rsidR="006B391E">
        <w:t xml:space="preserve">Robert Jackson </w:t>
      </w:r>
      <w:r>
        <w:t>seconded the motion.</w:t>
      </w:r>
    </w:p>
    <w:p w14:paraId="6434107E" w14:textId="77777777" w:rsidR="00617502" w:rsidRDefault="00617502" w:rsidP="00617502">
      <w:pPr>
        <w:pStyle w:val="NoSpacing"/>
        <w:tabs>
          <w:tab w:val="left" w:pos="7650"/>
        </w:tabs>
      </w:pPr>
      <w:r>
        <w:lastRenderedPageBreak/>
        <w:tab/>
      </w:r>
    </w:p>
    <w:p w14:paraId="3C69AD41" w14:textId="71765F58" w:rsidR="00617502" w:rsidRDefault="00617502" w:rsidP="00617502">
      <w:pPr>
        <w:pStyle w:val="NoSpacing"/>
        <w:tabs>
          <w:tab w:val="left" w:pos="720"/>
          <w:tab w:val="left" w:pos="1440"/>
          <w:tab w:val="left" w:pos="2160"/>
          <w:tab w:val="left" w:pos="2880"/>
          <w:tab w:val="left" w:pos="3600"/>
          <w:tab w:val="left" w:pos="4320"/>
          <w:tab w:val="left" w:pos="5040"/>
          <w:tab w:val="left" w:pos="5760"/>
          <w:tab w:val="left" w:pos="6975"/>
          <w:tab w:val="left" w:pos="7650"/>
        </w:tabs>
      </w:pPr>
      <w:r>
        <w:t>. On the vote:</w:t>
      </w:r>
      <w:r>
        <w:tab/>
        <w:t>Commissioner Jim Hoppenstedt</w:t>
      </w:r>
      <w:r>
        <w:tab/>
      </w:r>
      <w:r>
        <w:tab/>
        <w:t>A</w:t>
      </w:r>
      <w:r w:rsidR="0076247C">
        <w:t>bsent</w:t>
      </w:r>
      <w:r>
        <w:tab/>
      </w:r>
      <w:r>
        <w:tab/>
        <w:t xml:space="preserve"> </w:t>
      </w:r>
      <w:r>
        <w:tab/>
      </w:r>
      <w:r>
        <w:tab/>
      </w:r>
    </w:p>
    <w:p w14:paraId="3D287DA4" w14:textId="498ACF86" w:rsidR="00617502" w:rsidRDefault="00617502" w:rsidP="00617502">
      <w:pPr>
        <w:pStyle w:val="NoSpacing"/>
      </w:pPr>
      <w:r>
        <w:tab/>
      </w:r>
      <w:r>
        <w:tab/>
        <w:t>Commissioner Patricia Betanzos</w:t>
      </w:r>
      <w:r>
        <w:tab/>
      </w:r>
      <w:r>
        <w:tab/>
        <w:t>A</w:t>
      </w:r>
      <w:r w:rsidR="0076247C">
        <w:t>ye</w:t>
      </w:r>
    </w:p>
    <w:p w14:paraId="5568CD0D" w14:textId="77777777" w:rsidR="00617502" w:rsidRDefault="00617502" w:rsidP="00617502">
      <w:pPr>
        <w:pStyle w:val="NoSpacing"/>
      </w:pPr>
      <w:r>
        <w:tab/>
      </w:r>
      <w:r>
        <w:tab/>
        <w:t>Commissioner Richard Merrill</w:t>
      </w:r>
      <w:r>
        <w:tab/>
      </w:r>
      <w:r>
        <w:tab/>
        <w:t>Aye</w:t>
      </w:r>
    </w:p>
    <w:p w14:paraId="308F48B6" w14:textId="77777777" w:rsidR="00617502" w:rsidRDefault="00617502" w:rsidP="00617502">
      <w:r>
        <w:tab/>
      </w:r>
      <w:r>
        <w:tab/>
        <w:t>Commissioner Robert Jackson</w:t>
      </w:r>
      <w:r>
        <w:tab/>
      </w:r>
      <w:r>
        <w:tab/>
        <w:t>Aye</w:t>
      </w:r>
    </w:p>
    <w:p w14:paraId="03E5318F" w14:textId="77777777" w:rsidR="00617502" w:rsidRDefault="00617502" w:rsidP="00617502">
      <w:pPr>
        <w:pStyle w:val="NoSpacing"/>
      </w:pPr>
      <w:r>
        <w:tab/>
      </w:r>
      <w:r>
        <w:tab/>
        <w:t>Commissioner Brian Stafford</w:t>
      </w:r>
      <w:r>
        <w:tab/>
      </w:r>
      <w:r>
        <w:tab/>
      </w:r>
      <w:r>
        <w:tab/>
        <w:t>Aye</w:t>
      </w:r>
    </w:p>
    <w:p w14:paraId="0AAADA59" w14:textId="77777777" w:rsidR="00617502" w:rsidRDefault="00617502" w:rsidP="00617502">
      <w:pPr>
        <w:pStyle w:val="NoSpacing"/>
      </w:pPr>
    </w:p>
    <w:p w14:paraId="57873FED" w14:textId="77777777" w:rsidR="00617502" w:rsidRDefault="00617502" w:rsidP="00617502">
      <w:pPr>
        <w:pStyle w:val="NoSpacing"/>
      </w:pPr>
    </w:p>
    <w:p w14:paraId="7AAC5EC1" w14:textId="77777777" w:rsidR="00617502" w:rsidRPr="00C670CC" w:rsidRDefault="00617502" w:rsidP="00617502">
      <w:pPr>
        <w:rPr>
          <w:rFonts w:asciiTheme="minorHAnsi" w:eastAsiaTheme="minorHAnsi" w:hAnsiTheme="minorHAnsi" w:cstheme="minorBidi"/>
          <w:kern w:val="2"/>
          <w:sz w:val="22"/>
          <w:szCs w:val="22"/>
          <w14:ligatures w14:val="standardContextual"/>
        </w:rPr>
      </w:pPr>
    </w:p>
    <w:p w14:paraId="41BC1563" w14:textId="77777777" w:rsidR="00617502" w:rsidRDefault="00617502" w:rsidP="00617502"/>
    <w:p w14:paraId="678D59CB" w14:textId="77777777" w:rsidR="00617502" w:rsidRDefault="00617502" w:rsidP="00617502"/>
    <w:p w14:paraId="34BAB0FD" w14:textId="77777777" w:rsidR="00617502" w:rsidRDefault="00617502" w:rsidP="00617502">
      <w:pPr>
        <w:pStyle w:val="NoSpacing"/>
      </w:pPr>
      <w:r>
        <w:t xml:space="preserve">Adjourned </w:t>
      </w:r>
    </w:p>
    <w:p w14:paraId="7924B77E" w14:textId="77777777" w:rsidR="00617502" w:rsidRDefault="00617502" w:rsidP="00617502">
      <w:pPr>
        <w:pStyle w:val="NoSpacing"/>
      </w:pPr>
      <w:r>
        <w:t>Submitted Nancy Papo</w:t>
      </w:r>
    </w:p>
    <w:p w14:paraId="10A057F5" w14:textId="13B75E84" w:rsidR="00617502" w:rsidRDefault="00617502" w:rsidP="00617502">
      <w:pPr>
        <w:pStyle w:val="NoSpacing"/>
      </w:pPr>
      <w:r>
        <w:t xml:space="preserve">Time </w:t>
      </w:r>
      <w:r w:rsidR="006B391E">
        <w:t>7</w:t>
      </w:r>
      <w:r>
        <w:t>:4</w:t>
      </w:r>
      <w:r w:rsidR="006B391E">
        <w:t>5</w:t>
      </w:r>
    </w:p>
    <w:p w14:paraId="725B1D27" w14:textId="77777777" w:rsidR="00617502" w:rsidRDefault="00617502" w:rsidP="00617502"/>
    <w:p w14:paraId="2C7A687D" w14:textId="77777777" w:rsidR="00617502" w:rsidRDefault="00617502" w:rsidP="00617502"/>
    <w:p w14:paraId="1B166285" w14:textId="77777777" w:rsidR="00D330F9" w:rsidRDefault="00D330F9"/>
    <w:sectPr w:rsidR="00D33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496C"/>
    <w:multiLevelType w:val="hybridMultilevel"/>
    <w:tmpl w:val="05BEC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01CC5"/>
    <w:multiLevelType w:val="hybridMultilevel"/>
    <w:tmpl w:val="E4D6700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6E56C5"/>
    <w:multiLevelType w:val="hybridMultilevel"/>
    <w:tmpl w:val="FB38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E0FC3"/>
    <w:multiLevelType w:val="hybridMultilevel"/>
    <w:tmpl w:val="D3EC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205C4"/>
    <w:multiLevelType w:val="hybridMultilevel"/>
    <w:tmpl w:val="E2A8DF72"/>
    <w:lvl w:ilvl="0" w:tplc="0409000F">
      <w:start w:val="1"/>
      <w:numFmt w:val="decimal"/>
      <w:lvlText w:val="%1."/>
      <w:lvlJc w:val="left"/>
      <w:pPr>
        <w:ind w:left="1440" w:hanging="360"/>
      </w:pPr>
    </w:lvl>
    <w:lvl w:ilvl="1" w:tplc="AEC2B9E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FE619B"/>
    <w:multiLevelType w:val="hybridMultilevel"/>
    <w:tmpl w:val="9738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04FD2"/>
    <w:multiLevelType w:val="hybridMultilevel"/>
    <w:tmpl w:val="E4FE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47CD7"/>
    <w:multiLevelType w:val="hybridMultilevel"/>
    <w:tmpl w:val="0BBEB5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32120C"/>
    <w:multiLevelType w:val="hybridMultilevel"/>
    <w:tmpl w:val="042C8A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DE77950"/>
    <w:multiLevelType w:val="hybridMultilevel"/>
    <w:tmpl w:val="BBBEE6B2"/>
    <w:lvl w:ilvl="0" w:tplc="0409000F">
      <w:start w:val="1"/>
      <w:numFmt w:val="decimal"/>
      <w:lvlText w:val="%1."/>
      <w:lvlJc w:val="left"/>
      <w:pPr>
        <w:ind w:left="720" w:hanging="360"/>
      </w:pPr>
    </w:lvl>
    <w:lvl w:ilvl="1" w:tplc="EC0C107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245132">
    <w:abstractNumId w:val="3"/>
  </w:num>
  <w:num w:numId="2" w16cid:durableId="407504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4111541">
    <w:abstractNumId w:val="5"/>
  </w:num>
  <w:num w:numId="4" w16cid:durableId="425732661">
    <w:abstractNumId w:val="8"/>
  </w:num>
  <w:num w:numId="5" w16cid:durableId="1120681155">
    <w:abstractNumId w:val="7"/>
  </w:num>
  <w:num w:numId="6" w16cid:durableId="1932934581">
    <w:abstractNumId w:val="0"/>
  </w:num>
  <w:num w:numId="7" w16cid:durableId="1742093573">
    <w:abstractNumId w:val="2"/>
  </w:num>
  <w:num w:numId="8" w16cid:durableId="1751461857">
    <w:abstractNumId w:val="1"/>
  </w:num>
  <w:num w:numId="9" w16cid:durableId="1713965080">
    <w:abstractNumId w:val="6"/>
  </w:num>
  <w:num w:numId="10" w16cid:durableId="493108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0643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1197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8253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02"/>
    <w:rsid w:val="000303B1"/>
    <w:rsid w:val="000A2155"/>
    <w:rsid w:val="000A6E28"/>
    <w:rsid w:val="000E4BC3"/>
    <w:rsid w:val="0010188A"/>
    <w:rsid w:val="0021376E"/>
    <w:rsid w:val="0027499A"/>
    <w:rsid w:val="002A4E46"/>
    <w:rsid w:val="002B7BF5"/>
    <w:rsid w:val="002E1A08"/>
    <w:rsid w:val="00347AAE"/>
    <w:rsid w:val="003931F0"/>
    <w:rsid w:val="00395B6D"/>
    <w:rsid w:val="003A6D10"/>
    <w:rsid w:val="003C1D94"/>
    <w:rsid w:val="003C70F8"/>
    <w:rsid w:val="004C7B5C"/>
    <w:rsid w:val="0050701F"/>
    <w:rsid w:val="0052272F"/>
    <w:rsid w:val="00616C55"/>
    <w:rsid w:val="00617502"/>
    <w:rsid w:val="00622DCC"/>
    <w:rsid w:val="00626E53"/>
    <w:rsid w:val="006B391E"/>
    <w:rsid w:val="0076247C"/>
    <w:rsid w:val="008304E9"/>
    <w:rsid w:val="009430EC"/>
    <w:rsid w:val="009D0CC9"/>
    <w:rsid w:val="009E0571"/>
    <w:rsid w:val="00A3112F"/>
    <w:rsid w:val="00A63530"/>
    <w:rsid w:val="00A8236D"/>
    <w:rsid w:val="00AE495A"/>
    <w:rsid w:val="00B25660"/>
    <w:rsid w:val="00C13A5B"/>
    <w:rsid w:val="00C36194"/>
    <w:rsid w:val="00C36241"/>
    <w:rsid w:val="00C82105"/>
    <w:rsid w:val="00CA38A5"/>
    <w:rsid w:val="00CD17E2"/>
    <w:rsid w:val="00CF132C"/>
    <w:rsid w:val="00D330F9"/>
    <w:rsid w:val="00D8022A"/>
    <w:rsid w:val="00E17507"/>
    <w:rsid w:val="00E575DF"/>
    <w:rsid w:val="00E92F79"/>
    <w:rsid w:val="00EA4FE6"/>
    <w:rsid w:val="00ED119B"/>
    <w:rsid w:val="00EE24B0"/>
    <w:rsid w:val="00F214E6"/>
    <w:rsid w:val="00F6482C"/>
    <w:rsid w:val="00FB0440"/>
    <w:rsid w:val="00FE3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70C6"/>
  <w15:chartTrackingRefBased/>
  <w15:docId w15:val="{ACA16007-B09F-4BD8-A4CE-2301C1F7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50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17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5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5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5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5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502"/>
    <w:rPr>
      <w:rFonts w:eastAsiaTheme="majorEastAsia" w:cstheme="majorBidi"/>
      <w:color w:val="272727" w:themeColor="text1" w:themeTint="D8"/>
    </w:rPr>
  </w:style>
  <w:style w:type="paragraph" w:styleId="Title">
    <w:name w:val="Title"/>
    <w:basedOn w:val="Normal"/>
    <w:next w:val="Normal"/>
    <w:link w:val="TitleChar"/>
    <w:qFormat/>
    <w:rsid w:val="006175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7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502"/>
    <w:pPr>
      <w:spacing w:before="160"/>
      <w:jc w:val="center"/>
    </w:pPr>
    <w:rPr>
      <w:i/>
      <w:iCs/>
      <w:color w:val="404040" w:themeColor="text1" w:themeTint="BF"/>
    </w:rPr>
  </w:style>
  <w:style w:type="character" w:customStyle="1" w:styleId="QuoteChar">
    <w:name w:val="Quote Char"/>
    <w:basedOn w:val="DefaultParagraphFont"/>
    <w:link w:val="Quote"/>
    <w:uiPriority w:val="29"/>
    <w:rsid w:val="00617502"/>
    <w:rPr>
      <w:i/>
      <w:iCs/>
      <w:color w:val="404040" w:themeColor="text1" w:themeTint="BF"/>
    </w:rPr>
  </w:style>
  <w:style w:type="paragraph" w:styleId="ListParagraph">
    <w:name w:val="List Paragraph"/>
    <w:basedOn w:val="Normal"/>
    <w:uiPriority w:val="34"/>
    <w:qFormat/>
    <w:rsid w:val="00617502"/>
    <w:pPr>
      <w:ind w:left="720"/>
      <w:contextualSpacing/>
    </w:pPr>
  </w:style>
  <w:style w:type="character" w:styleId="IntenseEmphasis">
    <w:name w:val="Intense Emphasis"/>
    <w:basedOn w:val="DefaultParagraphFont"/>
    <w:uiPriority w:val="21"/>
    <w:qFormat/>
    <w:rsid w:val="00617502"/>
    <w:rPr>
      <w:i/>
      <w:iCs/>
      <w:color w:val="0F4761" w:themeColor="accent1" w:themeShade="BF"/>
    </w:rPr>
  </w:style>
  <w:style w:type="paragraph" w:styleId="IntenseQuote">
    <w:name w:val="Intense Quote"/>
    <w:basedOn w:val="Normal"/>
    <w:next w:val="Normal"/>
    <w:link w:val="IntenseQuoteChar"/>
    <w:uiPriority w:val="30"/>
    <w:qFormat/>
    <w:rsid w:val="00617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502"/>
    <w:rPr>
      <w:i/>
      <w:iCs/>
      <w:color w:val="0F4761" w:themeColor="accent1" w:themeShade="BF"/>
    </w:rPr>
  </w:style>
  <w:style w:type="character" w:styleId="IntenseReference">
    <w:name w:val="Intense Reference"/>
    <w:basedOn w:val="DefaultParagraphFont"/>
    <w:uiPriority w:val="32"/>
    <w:qFormat/>
    <w:rsid w:val="00617502"/>
    <w:rPr>
      <w:b/>
      <w:bCs/>
      <w:smallCaps/>
      <w:color w:val="0F4761" w:themeColor="accent1" w:themeShade="BF"/>
      <w:spacing w:val="5"/>
    </w:rPr>
  </w:style>
  <w:style w:type="paragraph" w:styleId="NoSpacing">
    <w:name w:val="No Spacing"/>
    <w:uiPriority w:val="1"/>
    <w:qFormat/>
    <w:rsid w:val="00617502"/>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1342</Words>
  <Characters>7653</Characters>
  <Application>Microsoft Office Word</Application>
  <DocSecurity>0</DocSecurity>
  <Lines>63</Lines>
  <Paragraphs>17</Paragraphs>
  <ScaleCrop>false</ScaleCrop>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Plattekill Secretary</dc:creator>
  <cp:keywords/>
  <dc:description/>
  <cp:lastModifiedBy>Plattekill Secretary</cp:lastModifiedBy>
  <cp:revision>45</cp:revision>
  <dcterms:created xsi:type="dcterms:W3CDTF">2025-06-24T21:36:00Z</dcterms:created>
  <dcterms:modified xsi:type="dcterms:W3CDTF">2025-08-12T20:57:00Z</dcterms:modified>
</cp:coreProperties>
</file>