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011E" w14:textId="4381889A" w:rsidR="00295B91" w:rsidRPr="00735E81" w:rsidRDefault="00295B91" w:rsidP="00735E81">
      <w:pPr>
        <w:pStyle w:val="Title"/>
        <w:jc w:val="center"/>
        <w:rPr>
          <w:sz w:val="40"/>
          <w:szCs w:val="40"/>
        </w:rPr>
      </w:pPr>
      <w:r w:rsidRPr="00735E81">
        <w:rPr>
          <w:sz w:val="40"/>
          <w:szCs w:val="40"/>
        </w:rPr>
        <w:t>Regular Commissioners’ Meeting</w:t>
      </w:r>
    </w:p>
    <w:p w14:paraId="0757AEA0" w14:textId="69141413" w:rsidR="00295B91" w:rsidRPr="00735E81" w:rsidRDefault="00295B91" w:rsidP="00735E81">
      <w:pPr>
        <w:pStyle w:val="Title"/>
        <w:jc w:val="center"/>
        <w:rPr>
          <w:sz w:val="40"/>
          <w:szCs w:val="40"/>
        </w:rPr>
      </w:pPr>
      <w:r w:rsidRPr="00735E81">
        <w:rPr>
          <w:sz w:val="40"/>
          <w:szCs w:val="40"/>
        </w:rPr>
        <w:t>Plattekill Fire District</w:t>
      </w:r>
    </w:p>
    <w:p w14:paraId="49D2D19E" w14:textId="50D2DC66" w:rsidR="00295B91" w:rsidRPr="00735E81" w:rsidRDefault="00295B91" w:rsidP="005767E6">
      <w:pPr>
        <w:pStyle w:val="Title"/>
        <w:jc w:val="center"/>
        <w:rPr>
          <w:sz w:val="40"/>
          <w:szCs w:val="40"/>
        </w:rPr>
      </w:pPr>
      <w:r w:rsidRPr="00735E81">
        <w:rPr>
          <w:sz w:val="40"/>
          <w:szCs w:val="40"/>
        </w:rPr>
        <w:t>June 10</w:t>
      </w:r>
      <w:r w:rsidR="00810676" w:rsidRPr="005767E6">
        <w:rPr>
          <w:sz w:val="40"/>
          <w:szCs w:val="40"/>
          <w:vertAlign w:val="superscript"/>
        </w:rPr>
        <w:t>th</w:t>
      </w:r>
      <w:r w:rsidR="00810676" w:rsidRPr="00735E81">
        <w:rPr>
          <w:sz w:val="40"/>
          <w:szCs w:val="40"/>
        </w:rPr>
        <w:t>,</w:t>
      </w:r>
      <w:r w:rsidRPr="00735E81">
        <w:rPr>
          <w:sz w:val="40"/>
          <w:szCs w:val="40"/>
        </w:rPr>
        <w:t xml:space="preserve"> 2025</w:t>
      </w:r>
    </w:p>
    <w:p w14:paraId="37C07BA8" w14:textId="77777777" w:rsidR="00295B91" w:rsidRDefault="00295B91" w:rsidP="00295B91">
      <w:pPr>
        <w:tabs>
          <w:tab w:val="left" w:pos="5040"/>
        </w:tabs>
        <w:jc w:val="center"/>
        <w:rPr>
          <w:sz w:val="36"/>
        </w:rPr>
      </w:pPr>
    </w:p>
    <w:p w14:paraId="6E54AD07" w14:textId="77777777" w:rsidR="00295B91" w:rsidRDefault="00295B91" w:rsidP="00295B91">
      <w:r>
        <w:t>Time: 7:03 PM</w:t>
      </w:r>
    </w:p>
    <w:p w14:paraId="417ECCF2" w14:textId="77777777" w:rsidR="00295B91" w:rsidRDefault="00295B91" w:rsidP="00295B91">
      <w:r>
        <w:t>Salute to Flag</w:t>
      </w:r>
    </w:p>
    <w:p w14:paraId="38892CDE" w14:textId="77777777" w:rsidR="00295B91" w:rsidRDefault="00295B91" w:rsidP="00295B91">
      <w:r>
        <w:t>Commissioner’s Present:</w:t>
      </w:r>
    </w:p>
    <w:p w14:paraId="018B0909" w14:textId="31AEA9C4" w:rsidR="00295B91" w:rsidRDefault="00295B91" w:rsidP="00295B91">
      <w:r>
        <w:tab/>
      </w:r>
      <w:r>
        <w:tab/>
      </w:r>
      <w:r>
        <w:tab/>
        <w:t>Commissioner Brian Stafford</w:t>
      </w:r>
      <w:r>
        <w:tab/>
      </w:r>
      <w:r>
        <w:tab/>
      </w:r>
      <w:r>
        <w:tab/>
      </w:r>
      <w:r w:rsidR="006F63D1"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63D1">
        <w:tab/>
      </w:r>
      <w:r>
        <w:t>Commissioner Robert Jackson</w:t>
      </w:r>
      <w:r>
        <w:tab/>
      </w:r>
      <w:r>
        <w:tab/>
        <w:t xml:space="preserve">Aye </w:t>
      </w:r>
    </w:p>
    <w:p w14:paraId="4DE63D37" w14:textId="77777777" w:rsidR="00295B91" w:rsidRDefault="00295B91" w:rsidP="00295B91">
      <w:r>
        <w:tab/>
      </w:r>
      <w:r>
        <w:tab/>
      </w:r>
      <w:r>
        <w:tab/>
        <w:t>Commissioner Jim Hoppenstedt</w:t>
      </w:r>
      <w:r>
        <w:tab/>
      </w:r>
      <w:r>
        <w:tab/>
        <w:t>Aye</w:t>
      </w:r>
    </w:p>
    <w:p w14:paraId="14C7417F" w14:textId="77777777" w:rsidR="00295B91" w:rsidRDefault="00295B91" w:rsidP="00295B91">
      <w:r>
        <w:tab/>
      </w:r>
      <w:r>
        <w:tab/>
      </w:r>
      <w:r>
        <w:tab/>
        <w:t>Commissioner Richard Merrill</w:t>
      </w:r>
      <w:r>
        <w:tab/>
      </w:r>
      <w:r>
        <w:tab/>
        <w:t>Aye</w:t>
      </w:r>
    </w:p>
    <w:p w14:paraId="3B287443" w14:textId="77777777" w:rsidR="00295B91" w:rsidRDefault="00295B91" w:rsidP="00295B91">
      <w:r>
        <w:tab/>
      </w:r>
      <w:r>
        <w:tab/>
      </w:r>
      <w:r>
        <w:tab/>
        <w:t>Commissioner Patricia Betanzos</w:t>
      </w:r>
      <w:r>
        <w:tab/>
      </w:r>
      <w:r>
        <w:tab/>
        <w:t>Aye</w:t>
      </w:r>
    </w:p>
    <w:p w14:paraId="1A0100FD" w14:textId="77777777" w:rsidR="00295B91" w:rsidRDefault="00295B91" w:rsidP="00295B91">
      <w:pPr>
        <w:pStyle w:val="NoSpacing"/>
      </w:pPr>
      <w:r>
        <w:tab/>
      </w:r>
      <w:r>
        <w:tab/>
      </w:r>
      <w:r>
        <w:tab/>
        <w:t>Treasurer Cynthia Delgado</w:t>
      </w:r>
      <w:r>
        <w:tab/>
      </w:r>
      <w:r>
        <w:tab/>
      </w:r>
      <w:r>
        <w:tab/>
        <w:t>Aye</w:t>
      </w:r>
    </w:p>
    <w:p w14:paraId="338FAACD" w14:textId="77777777" w:rsidR="00295B91" w:rsidRDefault="00295B91" w:rsidP="00295B91">
      <w:pPr>
        <w:pStyle w:val="NoSpacing"/>
      </w:pPr>
      <w:r>
        <w:tab/>
      </w:r>
      <w:r>
        <w:tab/>
      </w:r>
      <w:r>
        <w:tab/>
        <w:t>Secretary Nancy Papo</w:t>
      </w:r>
      <w:r>
        <w:tab/>
      </w:r>
      <w:r>
        <w:tab/>
      </w:r>
      <w:r>
        <w:tab/>
      </w:r>
      <w:r>
        <w:tab/>
        <w:t>Aye</w:t>
      </w:r>
    </w:p>
    <w:p w14:paraId="2998397D" w14:textId="77777777" w:rsidR="00295B91" w:rsidRDefault="00295B91" w:rsidP="00295B91">
      <w:pPr>
        <w:pStyle w:val="NoSpacing"/>
      </w:pPr>
    </w:p>
    <w:p w14:paraId="2CFD99EA" w14:textId="77777777" w:rsidR="00097F0E" w:rsidRDefault="00295B91" w:rsidP="00295B91">
      <w:pPr>
        <w:pStyle w:val="NoSpacing"/>
      </w:pPr>
      <w:r>
        <w:t>Item #1 Public Input:</w:t>
      </w:r>
    </w:p>
    <w:p w14:paraId="31726746" w14:textId="4216A3CE" w:rsidR="00DB7F6B" w:rsidRDefault="00097F0E" w:rsidP="00295B91">
      <w:pPr>
        <w:pStyle w:val="NoSpacing"/>
      </w:pPr>
      <w:r>
        <w:t xml:space="preserve">Judy Mayle </w:t>
      </w:r>
      <w:r w:rsidR="003636A5">
        <w:t xml:space="preserve">asking if any documents to attach </w:t>
      </w:r>
      <w:r w:rsidR="00BA2761">
        <w:t>to the agenda</w:t>
      </w:r>
      <w:r w:rsidR="003636A5">
        <w:t xml:space="preserve"> </w:t>
      </w:r>
      <w:r w:rsidR="00F16697">
        <w:t xml:space="preserve">there is no documentation </w:t>
      </w:r>
      <w:r w:rsidR="007233E0">
        <w:t xml:space="preserve">that the board </w:t>
      </w:r>
      <w:r w:rsidR="00DB7F6B">
        <w:t>has to attached to the agenda.</w:t>
      </w:r>
    </w:p>
    <w:p w14:paraId="0B794152" w14:textId="77777777" w:rsidR="00DB7F6B" w:rsidRDefault="00DB7F6B" w:rsidP="00295B91">
      <w:pPr>
        <w:pStyle w:val="NoSpacing"/>
      </w:pPr>
    </w:p>
    <w:p w14:paraId="4FE24108" w14:textId="16C4E1E1" w:rsidR="00295B91" w:rsidRDefault="00DB7F6B" w:rsidP="00295B91">
      <w:pPr>
        <w:pStyle w:val="NoSpacing"/>
      </w:pPr>
      <w:r>
        <w:t>Foiled a request for minutes for the year asked about May 13</w:t>
      </w:r>
      <w:r w:rsidRPr="00DB7F6B">
        <w:rPr>
          <w:vertAlign w:val="superscript"/>
        </w:rPr>
        <w:t>th</w:t>
      </w:r>
      <w:r>
        <w:t xml:space="preserve"> minutes that were revised </w:t>
      </w:r>
      <w:r w:rsidR="009A48F9">
        <w:t xml:space="preserve">prior to meeting. </w:t>
      </w:r>
      <w:r w:rsidR="00D70DBC">
        <w:t xml:space="preserve">Wanted to know how </w:t>
      </w:r>
      <w:r w:rsidR="00BA2761">
        <w:t>the public</w:t>
      </w:r>
      <w:r w:rsidR="00D70DBC">
        <w:t xml:space="preserve"> can revise minutes. </w:t>
      </w:r>
      <w:r w:rsidR="00BA2761">
        <w:t xml:space="preserve">Chairman will research and come back to the board. </w:t>
      </w:r>
      <w:r w:rsidR="00295B91">
        <w:t xml:space="preserve"> </w:t>
      </w:r>
    </w:p>
    <w:p w14:paraId="35E5BAD4" w14:textId="77777777" w:rsidR="00295B91" w:rsidRDefault="00295B91" w:rsidP="00295B91">
      <w:pPr>
        <w:pStyle w:val="NoSpacing"/>
      </w:pPr>
    </w:p>
    <w:p w14:paraId="493D3892" w14:textId="5EC8A4D1" w:rsidR="00295B91" w:rsidRDefault="00295B91" w:rsidP="00295B91">
      <w:pPr>
        <w:pStyle w:val="NoSpacing"/>
      </w:pPr>
      <w:r>
        <w:t xml:space="preserve">New Members: </w:t>
      </w:r>
      <w:r w:rsidR="00DD1798">
        <w:t>None</w:t>
      </w:r>
    </w:p>
    <w:p w14:paraId="4CB025E9" w14:textId="77777777" w:rsidR="00295B91" w:rsidRDefault="00295B91" w:rsidP="00295B91">
      <w:pPr>
        <w:pStyle w:val="NoSpacing"/>
      </w:pPr>
    </w:p>
    <w:p w14:paraId="1CAB3290" w14:textId="77777777" w:rsidR="00295B91" w:rsidRDefault="00295B91" w:rsidP="00295B91">
      <w:pPr>
        <w:pStyle w:val="NoSpacing"/>
      </w:pPr>
    </w:p>
    <w:p w14:paraId="6EBF8CC3" w14:textId="77777777" w:rsidR="00295B91" w:rsidRDefault="00295B91" w:rsidP="00295B91">
      <w:pPr>
        <w:pStyle w:val="NoSpacing"/>
      </w:pPr>
      <w:r>
        <w:t xml:space="preserve">Item#2 Vouchers: </w:t>
      </w:r>
    </w:p>
    <w:p w14:paraId="4587F57F" w14:textId="77777777" w:rsidR="00295B91" w:rsidRDefault="00295B91" w:rsidP="00295B91">
      <w:pPr>
        <w:pStyle w:val="NoSpacing"/>
      </w:pPr>
      <w:r>
        <w:tab/>
      </w:r>
    </w:p>
    <w:p w14:paraId="0BE1EF44" w14:textId="77777777" w:rsidR="00295B91" w:rsidRDefault="00295B91" w:rsidP="00295B91">
      <w:pPr>
        <w:pStyle w:val="NoSpacing"/>
      </w:pPr>
      <w:bookmarkStart w:id="0" w:name="_Hlk198049310"/>
      <w:bookmarkStart w:id="1" w:name="_Hlk192606153"/>
      <w:r>
        <w:t>*</w:t>
      </w:r>
      <w:r>
        <w:tab/>
        <w:t>Upon motion made, seconded and discussion held, the following resolution was approved by the commissioners, Be it resolved Commissioner Robert Jackson made a motion to pay the vouchers. Commissioner Patricia Betanzos seconded the motion.</w:t>
      </w:r>
    </w:p>
    <w:p w14:paraId="75A4CD48" w14:textId="77777777" w:rsidR="00295B91" w:rsidRDefault="00295B91" w:rsidP="00295B91">
      <w:pPr>
        <w:pStyle w:val="NoSpacing"/>
        <w:tabs>
          <w:tab w:val="left" w:pos="7650"/>
        </w:tabs>
      </w:pPr>
      <w:r>
        <w:tab/>
      </w:r>
    </w:p>
    <w:p w14:paraId="4E642B3B" w14:textId="77777777" w:rsidR="00295B91" w:rsidRDefault="00295B91" w:rsidP="00295B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73DB5BCF" w14:textId="77777777" w:rsidR="00295B91" w:rsidRDefault="00295B91" w:rsidP="00295B91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415E0B30" w14:textId="77777777" w:rsidR="00295B91" w:rsidRDefault="00295B91" w:rsidP="00295B91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bookmarkEnd w:id="0"/>
    <w:p w14:paraId="4FDFF4FF" w14:textId="3F12B555" w:rsidR="00295B91" w:rsidRDefault="00295B91" w:rsidP="00295B91">
      <w:r>
        <w:tab/>
      </w:r>
      <w:r>
        <w:tab/>
        <w:t>Commissioner Robert Jackson</w:t>
      </w:r>
      <w:r>
        <w:tab/>
      </w:r>
      <w:r>
        <w:tab/>
        <w:t>Aye</w:t>
      </w:r>
    </w:p>
    <w:bookmarkEnd w:id="1"/>
    <w:p w14:paraId="5DC6BC31" w14:textId="3A5BE7EF" w:rsidR="00295B91" w:rsidRDefault="002B3B09" w:rsidP="00295B91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36606773" w14:textId="77777777" w:rsidR="002B3B09" w:rsidRDefault="002B3B09" w:rsidP="00295B91">
      <w:pPr>
        <w:pStyle w:val="NoSpacing"/>
      </w:pPr>
    </w:p>
    <w:p w14:paraId="2C2E90AC" w14:textId="72DD7F0F" w:rsidR="00295B91" w:rsidRDefault="00295B91" w:rsidP="00295B91">
      <w:pPr>
        <w:pStyle w:val="NoSpacing"/>
      </w:pPr>
      <w:r>
        <w:t>Item#3 Meeting Minutes</w:t>
      </w:r>
    </w:p>
    <w:p w14:paraId="1170ED68" w14:textId="77777777" w:rsidR="00295B91" w:rsidRDefault="00295B91" w:rsidP="00295B91">
      <w:pPr>
        <w:pStyle w:val="NoSpacing"/>
      </w:pPr>
    </w:p>
    <w:p w14:paraId="345056DE" w14:textId="59B7533B" w:rsidR="00295B91" w:rsidRDefault="00295B91" w:rsidP="00295B91">
      <w:pPr>
        <w:pStyle w:val="NoSpacing"/>
      </w:pPr>
      <w:bookmarkStart w:id="2" w:name="_Hlk198056743"/>
      <w:r>
        <w:t>*</w:t>
      </w:r>
      <w:r>
        <w:tab/>
        <w:t xml:space="preserve">Upon motion made, seconded and discussion held, the following resolution was approved by the commissioners, Be it resolved Commissioner Patricia Betanzos made a motion to accept </w:t>
      </w:r>
      <w:r w:rsidR="00CE0B74">
        <w:lastRenderedPageBreak/>
        <w:t>the revised Ma</w:t>
      </w:r>
      <w:r w:rsidR="007841CB">
        <w:t>y 13</w:t>
      </w:r>
      <w:r w:rsidR="007841CB" w:rsidRPr="007841CB">
        <w:rPr>
          <w:vertAlign w:val="superscript"/>
        </w:rPr>
        <w:t>th</w:t>
      </w:r>
      <w:r w:rsidR="007841CB">
        <w:rPr>
          <w:vertAlign w:val="superscript"/>
        </w:rPr>
        <w:t xml:space="preserve"> </w:t>
      </w:r>
      <w:r w:rsidR="00AB5655">
        <w:rPr>
          <w:vertAlign w:val="superscript"/>
        </w:rPr>
        <w:t xml:space="preserve"> </w:t>
      </w:r>
      <w:r w:rsidR="00AB5655">
        <w:t xml:space="preserve">Minutes </w:t>
      </w:r>
      <w:r w:rsidR="004672BE">
        <w:t xml:space="preserve">and May </w:t>
      </w:r>
      <w:r w:rsidR="004610BE">
        <w:t>27</w:t>
      </w:r>
      <w:r w:rsidR="004610BE" w:rsidRPr="004610BE">
        <w:rPr>
          <w:vertAlign w:val="superscript"/>
        </w:rPr>
        <w:t>th</w:t>
      </w:r>
      <w:r>
        <w:t xml:space="preserve"> meeting minutes. Commissioner Richard Merrill seconded the motion.</w:t>
      </w:r>
    </w:p>
    <w:p w14:paraId="0921634F" w14:textId="77777777" w:rsidR="00295B91" w:rsidRDefault="00295B91" w:rsidP="00295B91">
      <w:pPr>
        <w:pStyle w:val="NoSpacing"/>
        <w:tabs>
          <w:tab w:val="left" w:pos="7650"/>
        </w:tabs>
      </w:pPr>
      <w:r>
        <w:tab/>
      </w:r>
    </w:p>
    <w:p w14:paraId="60EB8D50" w14:textId="77777777" w:rsidR="00295B91" w:rsidRDefault="00295B91" w:rsidP="00295B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47991812" w14:textId="77777777" w:rsidR="00295B91" w:rsidRDefault="00295B91" w:rsidP="00295B91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573D347E" w14:textId="77777777" w:rsidR="00295B91" w:rsidRDefault="00295B91" w:rsidP="00295B91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6213AA53" w14:textId="77777777" w:rsidR="00295B91" w:rsidRDefault="00295B91" w:rsidP="00295B91">
      <w:r>
        <w:tab/>
      </w:r>
      <w:r>
        <w:tab/>
        <w:t>Commissioner Robert Jackson</w:t>
      </w:r>
      <w:r>
        <w:tab/>
      </w:r>
      <w:r>
        <w:tab/>
        <w:t>Aye</w:t>
      </w:r>
    </w:p>
    <w:p w14:paraId="277A2937" w14:textId="01F6830E" w:rsidR="00295B91" w:rsidRDefault="004610BE" w:rsidP="00295B91">
      <w:pPr>
        <w:pStyle w:val="NoSpacing"/>
      </w:pPr>
      <w:r>
        <w:tab/>
      </w:r>
      <w:r>
        <w:tab/>
        <w:t xml:space="preserve">Commissioner </w:t>
      </w:r>
      <w:r w:rsidR="006F63D1">
        <w:t>Brian Stafford</w:t>
      </w:r>
      <w:r w:rsidR="006F63D1">
        <w:tab/>
      </w:r>
      <w:r w:rsidR="006F63D1">
        <w:tab/>
      </w:r>
      <w:r w:rsidR="006F63D1">
        <w:tab/>
        <w:t>Aye</w:t>
      </w:r>
    </w:p>
    <w:bookmarkEnd w:id="2"/>
    <w:p w14:paraId="148BEE83" w14:textId="77777777" w:rsidR="00295B91" w:rsidRDefault="00295B91" w:rsidP="00295B91">
      <w:pPr>
        <w:pStyle w:val="NoSpacing"/>
      </w:pPr>
      <w:r>
        <w:tab/>
      </w:r>
      <w:r>
        <w:tab/>
      </w:r>
    </w:p>
    <w:p w14:paraId="5749CEA9" w14:textId="4CC65C5B" w:rsidR="00295B91" w:rsidRDefault="00295B91" w:rsidP="00295B91">
      <w:pPr>
        <w:pStyle w:val="NoSpacing"/>
      </w:pPr>
      <w:r>
        <w:t xml:space="preserve">Item#4 Treasurers Report Statements reviewed by Commissioner </w:t>
      </w:r>
      <w:r w:rsidR="00B7323B">
        <w:t>Robert Jackson</w:t>
      </w:r>
    </w:p>
    <w:p w14:paraId="458A16A4" w14:textId="77777777" w:rsidR="00295B91" w:rsidRDefault="00295B91" w:rsidP="00295B91">
      <w:pPr>
        <w:pStyle w:val="NoSpacing"/>
      </w:pPr>
    </w:p>
    <w:p w14:paraId="051158FC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                           TREASURERS’ REPORT</w:t>
      </w:r>
    </w:p>
    <w:p w14:paraId="058F7E03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                                JUNE 10, 2025</w:t>
      </w:r>
    </w:p>
    <w:p w14:paraId="6CE1F0FC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</w:p>
    <w:p w14:paraId="32E6E0B8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General Fund – $669,529.08</w:t>
      </w:r>
    </w:p>
    <w:p w14:paraId="5E47BF58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Petty Cash - $241.00</w:t>
      </w:r>
    </w:p>
    <w:p w14:paraId="01847E45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Vehicle Reserve Acct. - $11,818.29</w:t>
      </w:r>
    </w:p>
    <w:p w14:paraId="52ECD4BD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Land &amp; Building - $40,953.29</w:t>
      </w:r>
    </w:p>
    <w:p w14:paraId="62AA2EED" w14:textId="77777777" w:rsidR="00710990" w:rsidRP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5D71E5A" w14:textId="77777777" w:rsidR="00710990" w:rsidRDefault="00710990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Vouchers 25-304 to 25-355 in the amount of $130,980.60 are presented for payment. No deposits were made this month. </w:t>
      </w:r>
    </w:p>
    <w:p w14:paraId="1946262F" w14:textId="2F02CE69" w:rsidR="007A148C" w:rsidRDefault="007A148C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 discussion on station 2 </w:t>
      </w:r>
      <w:r w:rsidR="00B5054C">
        <w:rPr>
          <w:rFonts w:asciiTheme="minorHAnsi" w:eastAsiaTheme="minorHAnsi" w:hAnsiTheme="minorHAnsi" w:cstheme="minorBidi"/>
          <w:kern w:val="2"/>
          <w14:ligatures w14:val="standardContextual"/>
        </w:rPr>
        <w:t>repairs wanted to know what account can take it from can use the land and building fund</w:t>
      </w:r>
      <w:r w:rsidR="00276A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</w:t>
      </w:r>
    </w:p>
    <w:p w14:paraId="42335C57" w14:textId="77777777" w:rsidR="00D01B58" w:rsidRPr="00735E81" w:rsidRDefault="00D01B58" w:rsidP="00D01B58">
      <w:pPr>
        <w:pStyle w:val="Title"/>
        <w:jc w:val="center"/>
        <w:rPr>
          <w:sz w:val="40"/>
          <w:szCs w:val="40"/>
        </w:rPr>
      </w:pPr>
      <w:r w:rsidRPr="00735E81">
        <w:rPr>
          <w:sz w:val="40"/>
          <w:szCs w:val="40"/>
        </w:rPr>
        <w:t>Regular Commissioners’ Meeting</w:t>
      </w:r>
    </w:p>
    <w:p w14:paraId="476A5B5C" w14:textId="77777777" w:rsidR="00D01B58" w:rsidRPr="00735E81" w:rsidRDefault="00D01B58" w:rsidP="00D01B58">
      <w:pPr>
        <w:pStyle w:val="Title"/>
        <w:jc w:val="center"/>
        <w:rPr>
          <w:sz w:val="40"/>
          <w:szCs w:val="40"/>
        </w:rPr>
      </w:pPr>
      <w:r w:rsidRPr="00735E81">
        <w:rPr>
          <w:sz w:val="40"/>
          <w:szCs w:val="40"/>
        </w:rPr>
        <w:t>Plattekill Fire District</w:t>
      </w:r>
    </w:p>
    <w:p w14:paraId="563FA586" w14:textId="77777777" w:rsidR="00D01B58" w:rsidRPr="00735E81" w:rsidRDefault="00D01B58" w:rsidP="00D01B58">
      <w:pPr>
        <w:pStyle w:val="Title"/>
        <w:jc w:val="center"/>
        <w:rPr>
          <w:sz w:val="40"/>
          <w:szCs w:val="40"/>
        </w:rPr>
      </w:pPr>
      <w:r w:rsidRPr="00735E81">
        <w:rPr>
          <w:sz w:val="40"/>
          <w:szCs w:val="40"/>
        </w:rPr>
        <w:t>June 10</w:t>
      </w:r>
      <w:r w:rsidRPr="005767E6">
        <w:rPr>
          <w:sz w:val="40"/>
          <w:szCs w:val="40"/>
          <w:vertAlign w:val="superscript"/>
        </w:rPr>
        <w:t>th</w:t>
      </w:r>
      <w:r w:rsidRPr="00735E81">
        <w:rPr>
          <w:sz w:val="40"/>
          <w:szCs w:val="40"/>
        </w:rPr>
        <w:t xml:space="preserve"> , 2025</w:t>
      </w:r>
    </w:p>
    <w:p w14:paraId="62BDDBFF" w14:textId="77777777" w:rsidR="00D01B58" w:rsidRDefault="00D01B58" w:rsidP="00D01B58">
      <w:pPr>
        <w:tabs>
          <w:tab w:val="left" w:pos="5040"/>
        </w:tabs>
        <w:jc w:val="center"/>
        <w:rPr>
          <w:sz w:val="36"/>
        </w:rPr>
      </w:pPr>
    </w:p>
    <w:p w14:paraId="28ADA911" w14:textId="77777777" w:rsidR="00D01B58" w:rsidRDefault="00D01B58" w:rsidP="00D01B58">
      <w:r>
        <w:t>Time: 7:03 PM</w:t>
      </w:r>
    </w:p>
    <w:p w14:paraId="293BCC71" w14:textId="77777777" w:rsidR="00D01B58" w:rsidRDefault="00D01B58" w:rsidP="00D01B58">
      <w:r>
        <w:t>Salute to Flag</w:t>
      </w:r>
    </w:p>
    <w:p w14:paraId="761EC7AA" w14:textId="77777777" w:rsidR="00D01B58" w:rsidRDefault="00D01B58" w:rsidP="00D01B58">
      <w:r>
        <w:t>Commissioner’s Present:</w:t>
      </w:r>
    </w:p>
    <w:p w14:paraId="15DEC2F1" w14:textId="77777777" w:rsidR="00D01B58" w:rsidRDefault="00D01B58" w:rsidP="00D01B58">
      <w:r>
        <w:tab/>
      </w: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Robert Jackson</w:t>
      </w:r>
      <w:r>
        <w:tab/>
      </w:r>
      <w:r>
        <w:tab/>
        <w:t xml:space="preserve">Aye </w:t>
      </w:r>
    </w:p>
    <w:p w14:paraId="1DE94689" w14:textId="77777777" w:rsidR="00D01B58" w:rsidRDefault="00D01B58" w:rsidP="00D01B58">
      <w:r>
        <w:tab/>
      </w:r>
      <w:r>
        <w:tab/>
      </w:r>
      <w:r>
        <w:tab/>
        <w:t>Commissioner Jim Hoppenstedt</w:t>
      </w:r>
      <w:r>
        <w:tab/>
      </w:r>
      <w:r>
        <w:tab/>
        <w:t>Aye</w:t>
      </w:r>
    </w:p>
    <w:p w14:paraId="1943A4FA" w14:textId="77777777" w:rsidR="00D01B58" w:rsidRDefault="00D01B58" w:rsidP="00D01B58">
      <w:r>
        <w:tab/>
      </w:r>
      <w:r>
        <w:tab/>
      </w:r>
      <w:r>
        <w:tab/>
        <w:t>Commissioner Richard Merrill</w:t>
      </w:r>
      <w:r>
        <w:tab/>
      </w:r>
      <w:r>
        <w:tab/>
        <w:t>Aye</w:t>
      </w:r>
    </w:p>
    <w:p w14:paraId="531CCEEE" w14:textId="77777777" w:rsidR="00D01B58" w:rsidRDefault="00D01B58" w:rsidP="00D01B58">
      <w:r>
        <w:tab/>
      </w:r>
      <w:r>
        <w:tab/>
      </w:r>
      <w:r>
        <w:tab/>
        <w:t>Commissioner Patricia Betanzos</w:t>
      </w:r>
      <w:r>
        <w:tab/>
      </w:r>
      <w:r>
        <w:tab/>
        <w:t>Aye</w:t>
      </w:r>
    </w:p>
    <w:p w14:paraId="133B5E93" w14:textId="77777777" w:rsidR="00D01B58" w:rsidRDefault="00D01B58" w:rsidP="00D01B58">
      <w:pPr>
        <w:pStyle w:val="NoSpacing"/>
      </w:pPr>
      <w:r>
        <w:lastRenderedPageBreak/>
        <w:tab/>
      </w:r>
      <w:r>
        <w:tab/>
      </w:r>
      <w:r>
        <w:tab/>
        <w:t>Treasurer Cynthia Delgado</w:t>
      </w:r>
      <w:r>
        <w:tab/>
      </w:r>
      <w:r>
        <w:tab/>
      </w:r>
      <w:r>
        <w:tab/>
        <w:t>Aye</w:t>
      </w:r>
    </w:p>
    <w:p w14:paraId="67A7E645" w14:textId="77777777" w:rsidR="00D01B58" w:rsidRDefault="00D01B58" w:rsidP="00D01B58">
      <w:pPr>
        <w:pStyle w:val="NoSpacing"/>
      </w:pPr>
      <w:r>
        <w:tab/>
      </w:r>
      <w:r>
        <w:tab/>
      </w:r>
      <w:r>
        <w:tab/>
        <w:t>Secretary Nancy Papo</w:t>
      </w:r>
      <w:r>
        <w:tab/>
      </w:r>
      <w:r>
        <w:tab/>
      </w:r>
      <w:r>
        <w:tab/>
      </w:r>
      <w:r>
        <w:tab/>
        <w:t>Aye</w:t>
      </w:r>
    </w:p>
    <w:p w14:paraId="2F39E01A" w14:textId="77777777" w:rsidR="00D01B58" w:rsidRDefault="00D01B58" w:rsidP="00D01B58">
      <w:pPr>
        <w:pStyle w:val="NoSpacing"/>
      </w:pPr>
    </w:p>
    <w:p w14:paraId="5A5702A9" w14:textId="77777777" w:rsidR="00D01B58" w:rsidRDefault="00D01B58" w:rsidP="00D01B58">
      <w:pPr>
        <w:pStyle w:val="NoSpacing"/>
      </w:pPr>
      <w:r>
        <w:t xml:space="preserve">Item #1 Public Input: </w:t>
      </w:r>
    </w:p>
    <w:p w14:paraId="570DF698" w14:textId="77777777" w:rsidR="00D01B58" w:rsidRDefault="00D01B58" w:rsidP="00D01B58">
      <w:pPr>
        <w:pStyle w:val="NoSpacing"/>
      </w:pPr>
    </w:p>
    <w:p w14:paraId="4DB9FFF5" w14:textId="77777777" w:rsidR="00D01B58" w:rsidRDefault="00D01B58" w:rsidP="00D01B58">
      <w:pPr>
        <w:pStyle w:val="NoSpacing"/>
      </w:pPr>
      <w:r>
        <w:t xml:space="preserve">New Members: </w:t>
      </w:r>
    </w:p>
    <w:p w14:paraId="739D3291" w14:textId="77777777" w:rsidR="00D01B58" w:rsidRDefault="00D01B58" w:rsidP="00D01B58">
      <w:pPr>
        <w:pStyle w:val="NoSpacing"/>
      </w:pPr>
    </w:p>
    <w:p w14:paraId="70A9D956" w14:textId="77777777" w:rsidR="00D01B58" w:rsidRDefault="00D01B58" w:rsidP="00D01B58">
      <w:pPr>
        <w:pStyle w:val="NoSpacing"/>
      </w:pPr>
    </w:p>
    <w:p w14:paraId="3F03B167" w14:textId="77777777" w:rsidR="00D01B58" w:rsidRDefault="00D01B58" w:rsidP="00D01B58">
      <w:pPr>
        <w:pStyle w:val="NoSpacing"/>
      </w:pPr>
      <w:r>
        <w:t xml:space="preserve">Item#2 Vouchers: </w:t>
      </w:r>
    </w:p>
    <w:p w14:paraId="0BB98B52" w14:textId="77777777" w:rsidR="00D01B58" w:rsidRDefault="00D01B58" w:rsidP="00D01B58">
      <w:pPr>
        <w:pStyle w:val="NoSpacing"/>
      </w:pPr>
      <w:r>
        <w:tab/>
      </w:r>
    </w:p>
    <w:p w14:paraId="68228687" w14:textId="31FE97DA" w:rsidR="00D01B58" w:rsidRDefault="00D01B58" w:rsidP="00D01B58">
      <w:pPr>
        <w:pStyle w:val="NoSpacing"/>
      </w:pPr>
      <w:r>
        <w:t>*</w:t>
      </w:r>
      <w:r>
        <w:tab/>
        <w:t xml:space="preserve">Upon motion made, seconded and discussion held, the following resolution was approved by the commissioners, Be it resolved Commissioner </w:t>
      </w:r>
      <w:r w:rsidR="009A6912">
        <w:t>Patricia Betanzos</w:t>
      </w:r>
      <w:r>
        <w:t xml:space="preserve"> made a motion to pay the vouchers. Commissioner </w:t>
      </w:r>
      <w:r w:rsidR="009A6912">
        <w:t xml:space="preserve">Richard Merrill </w:t>
      </w:r>
      <w:r>
        <w:t>seconded the motion.</w:t>
      </w:r>
    </w:p>
    <w:p w14:paraId="0F8FDCA9" w14:textId="77777777" w:rsidR="00D01B58" w:rsidRDefault="00D01B58" w:rsidP="00D01B58">
      <w:pPr>
        <w:pStyle w:val="NoSpacing"/>
        <w:tabs>
          <w:tab w:val="left" w:pos="7650"/>
        </w:tabs>
      </w:pPr>
      <w:r>
        <w:tab/>
      </w:r>
    </w:p>
    <w:p w14:paraId="1D10FD4A" w14:textId="77777777" w:rsidR="00D01B58" w:rsidRDefault="00D01B58" w:rsidP="00D01B5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2FD1B4B5" w14:textId="77777777" w:rsidR="00D01B58" w:rsidRDefault="00D01B58" w:rsidP="00D01B58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1B0E5FC5" w14:textId="77777777" w:rsidR="00D01B58" w:rsidRDefault="00D01B58" w:rsidP="00D01B58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117CBE25" w14:textId="77777777" w:rsidR="00D01B58" w:rsidRDefault="00D01B58" w:rsidP="00D01B58">
      <w:r>
        <w:tab/>
      </w:r>
      <w:r>
        <w:tab/>
        <w:t>Commissioner Robert Jackson</w:t>
      </w:r>
      <w:r>
        <w:tab/>
      </w:r>
      <w:r>
        <w:tab/>
        <w:t>Aye</w:t>
      </w:r>
    </w:p>
    <w:p w14:paraId="7997400B" w14:textId="77777777" w:rsidR="00D01B58" w:rsidRDefault="00D01B58" w:rsidP="00D01B58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3A80E573" w14:textId="77777777" w:rsidR="00D01B58" w:rsidRDefault="00D01B58" w:rsidP="00D01B58">
      <w:pPr>
        <w:pStyle w:val="NoSpacing"/>
      </w:pPr>
    </w:p>
    <w:p w14:paraId="7DEF4590" w14:textId="77777777" w:rsidR="00D01B58" w:rsidRDefault="00D01B58" w:rsidP="00D01B58">
      <w:pPr>
        <w:pStyle w:val="NoSpacing"/>
      </w:pPr>
      <w:r>
        <w:t>Item#3 Meeting Minutes</w:t>
      </w:r>
    </w:p>
    <w:p w14:paraId="5F4CAEE1" w14:textId="77777777" w:rsidR="00D01B58" w:rsidRDefault="00D01B58" w:rsidP="00D01B58">
      <w:pPr>
        <w:pStyle w:val="NoSpacing"/>
      </w:pPr>
    </w:p>
    <w:p w14:paraId="1BDDDA76" w14:textId="77777777" w:rsidR="00D01B58" w:rsidRDefault="00D01B58" w:rsidP="00D01B58">
      <w:pPr>
        <w:pStyle w:val="NoSpacing"/>
      </w:pPr>
      <w:r>
        <w:t>*</w:t>
      </w:r>
      <w:r>
        <w:tab/>
        <w:t>Upon motion made, seconded and discussion held, the following resolution was approved by the commissioners, Be it resolved Commissioner Patricia Betanzos made a motion to accept May 13</w:t>
      </w:r>
      <w:r w:rsidRPr="004672BE">
        <w:rPr>
          <w:vertAlign w:val="superscript"/>
        </w:rPr>
        <w:t>th</w:t>
      </w:r>
      <w:r>
        <w:t xml:space="preserve"> and May 27</w:t>
      </w:r>
      <w:r w:rsidRPr="004610BE">
        <w:rPr>
          <w:vertAlign w:val="superscript"/>
        </w:rPr>
        <w:t>th</w:t>
      </w:r>
      <w:r>
        <w:t xml:space="preserve">  meeting minutes. Commissioner Richard Merrill seconded the motion.</w:t>
      </w:r>
    </w:p>
    <w:p w14:paraId="2912A9D9" w14:textId="77777777" w:rsidR="00D01B58" w:rsidRDefault="00D01B58" w:rsidP="00D01B58">
      <w:pPr>
        <w:pStyle w:val="NoSpacing"/>
        <w:tabs>
          <w:tab w:val="left" w:pos="7650"/>
        </w:tabs>
      </w:pPr>
      <w:r>
        <w:tab/>
      </w:r>
    </w:p>
    <w:p w14:paraId="4C0AC086" w14:textId="77777777" w:rsidR="00D01B58" w:rsidRDefault="00D01B58" w:rsidP="00D01B5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5388B496" w14:textId="77777777" w:rsidR="00D01B58" w:rsidRDefault="00D01B58" w:rsidP="00D01B58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3E84CB83" w14:textId="77777777" w:rsidR="00D01B58" w:rsidRDefault="00D01B58" w:rsidP="00D01B58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07804572" w14:textId="77777777" w:rsidR="00D01B58" w:rsidRDefault="00D01B58" w:rsidP="00D01B58">
      <w:r>
        <w:tab/>
      </w:r>
      <w:r>
        <w:tab/>
        <w:t>Commissioner Robert Jackson</w:t>
      </w:r>
      <w:r>
        <w:tab/>
      </w:r>
      <w:r>
        <w:tab/>
        <w:t>Aye</w:t>
      </w:r>
    </w:p>
    <w:p w14:paraId="5EF4EC9F" w14:textId="77777777" w:rsidR="00D01B58" w:rsidRDefault="00D01B58" w:rsidP="00D01B58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7526712A" w14:textId="77777777" w:rsidR="00D01B58" w:rsidRDefault="00D01B58" w:rsidP="00D01B58">
      <w:pPr>
        <w:pStyle w:val="NoSpacing"/>
      </w:pPr>
      <w:r>
        <w:tab/>
      </w:r>
      <w:r>
        <w:tab/>
      </w:r>
    </w:p>
    <w:p w14:paraId="5ED05D8E" w14:textId="77777777" w:rsidR="00D01B58" w:rsidRDefault="00D01B58" w:rsidP="00D01B58">
      <w:pPr>
        <w:pStyle w:val="NoSpacing"/>
      </w:pPr>
      <w:r>
        <w:t>Item#4 Treasurers Report Statements reviewed by Commissioner Patricia Betanzos</w:t>
      </w:r>
    </w:p>
    <w:p w14:paraId="7AA1EFD1" w14:textId="77777777" w:rsidR="00D01B58" w:rsidRDefault="00D01B58" w:rsidP="00D01B58">
      <w:pPr>
        <w:pStyle w:val="NoSpacing"/>
      </w:pPr>
    </w:p>
    <w:p w14:paraId="317A1FF6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                           TREASURERS’ REPORT</w:t>
      </w:r>
    </w:p>
    <w:p w14:paraId="3528DDBC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                                JUNE 10, 2025</w:t>
      </w:r>
    </w:p>
    <w:p w14:paraId="7BCF4611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</w:p>
    <w:p w14:paraId="59BFF309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General Fund – $669,529.08</w:t>
      </w:r>
    </w:p>
    <w:p w14:paraId="33DB79A9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Petty Cash - $241.00</w:t>
      </w:r>
    </w:p>
    <w:p w14:paraId="05D716A0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Vehicle Reserve Acct. - $11,818.29</w:t>
      </w:r>
    </w:p>
    <w:p w14:paraId="278B9D84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>Land &amp; Building - $40,953.29</w:t>
      </w:r>
    </w:p>
    <w:p w14:paraId="32269CEE" w14:textId="77777777" w:rsidR="00D01B58" w:rsidRPr="00710990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67F3E36" w14:textId="6C0D3110" w:rsidR="001A0A67" w:rsidRDefault="00D01B58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10990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Vouchers 25-304 to 25-355 in the amount of $130,980.60 are presented for payment. No deposits were made this month. </w:t>
      </w:r>
    </w:p>
    <w:p w14:paraId="58DC6E72" w14:textId="79540C4C" w:rsidR="000B53A7" w:rsidRDefault="000B53A7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 Discussion on using land and building fund for repairs on station 2 </w:t>
      </w:r>
      <w:r w:rsidR="001C48EE">
        <w:rPr>
          <w:rFonts w:asciiTheme="minorHAnsi" w:eastAsiaTheme="minorHAnsi" w:hAnsiTheme="minorHAnsi" w:cstheme="minorBidi"/>
          <w:kern w:val="2"/>
          <w14:ligatures w14:val="standardContextual"/>
        </w:rPr>
        <w:t>can use this reserve account.</w:t>
      </w:r>
    </w:p>
    <w:p w14:paraId="150331D3" w14:textId="1AAAE309" w:rsidR="00E00AD7" w:rsidRDefault="00E00AD7" w:rsidP="00E00AD7">
      <w:pPr>
        <w:pStyle w:val="NoSpacing"/>
      </w:pPr>
      <w:r>
        <w:t>*</w:t>
      </w:r>
      <w:r>
        <w:tab/>
        <w:t xml:space="preserve">Upon motion made, seconded and discussion held, the following resolution was approved by the commissioners, Be it resolved Commissioner </w:t>
      </w:r>
      <w:r w:rsidR="0085373D">
        <w:t>Jim Hoppenstedt</w:t>
      </w:r>
      <w:r>
        <w:t xml:space="preserve"> made a motion to </w:t>
      </w:r>
      <w:r>
        <w:t>transfer 15,</w:t>
      </w:r>
      <w:r w:rsidR="0085373D">
        <w:t>556.60 from the land and building fund and authorize the treasurer to transfer and to allocate to</w:t>
      </w:r>
      <w:r w:rsidR="00CD715F">
        <w:t xml:space="preserve"> line </w:t>
      </w:r>
      <w:r w:rsidR="0085373D">
        <w:t>5007 station repair</w:t>
      </w:r>
      <w:r>
        <w:t xml:space="preserve">. Commissioner </w:t>
      </w:r>
      <w:r w:rsidR="0095530D">
        <w:t>Patricia Betanzos</w:t>
      </w:r>
      <w:r>
        <w:t xml:space="preserve"> seconded the motion.</w:t>
      </w:r>
    </w:p>
    <w:p w14:paraId="369B32AF" w14:textId="77777777" w:rsidR="00E00AD7" w:rsidRDefault="00E00AD7" w:rsidP="00E00AD7">
      <w:pPr>
        <w:pStyle w:val="NoSpacing"/>
        <w:tabs>
          <w:tab w:val="left" w:pos="7650"/>
        </w:tabs>
      </w:pPr>
      <w:r>
        <w:tab/>
      </w:r>
    </w:p>
    <w:p w14:paraId="7AF444E7" w14:textId="77777777" w:rsidR="00E00AD7" w:rsidRDefault="00E00AD7" w:rsidP="00E00AD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08045040" w14:textId="77777777" w:rsidR="00E00AD7" w:rsidRDefault="00E00AD7" w:rsidP="00E00AD7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28876451" w14:textId="77777777" w:rsidR="00E00AD7" w:rsidRDefault="00E00AD7" w:rsidP="00E00AD7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6D2052B0" w14:textId="77777777" w:rsidR="00E00AD7" w:rsidRDefault="00E00AD7" w:rsidP="00E00AD7">
      <w:r>
        <w:tab/>
      </w:r>
      <w:r>
        <w:tab/>
        <w:t>Commissioner Robert Jackson</w:t>
      </w:r>
      <w:r>
        <w:tab/>
      </w:r>
      <w:r>
        <w:tab/>
        <w:t>Aye</w:t>
      </w:r>
    </w:p>
    <w:p w14:paraId="0C110CEC" w14:textId="77777777" w:rsidR="00E00AD7" w:rsidRDefault="00E00AD7" w:rsidP="00E00AD7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6BA0EAD9" w14:textId="77777777" w:rsidR="00E00AD7" w:rsidRDefault="00E00AD7" w:rsidP="00D01B58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5DAFF7C" w14:textId="7485EC7D" w:rsidR="00D01B58" w:rsidRDefault="00D01B58" w:rsidP="00D01B58">
      <w:pPr>
        <w:pStyle w:val="NoSpacing"/>
      </w:pPr>
      <w:r>
        <w:t>*</w:t>
      </w:r>
      <w:r>
        <w:tab/>
        <w:t xml:space="preserve">Upon motion made, seconded and discussion held, the following resolution was approved by the commissioners, Be it resolved Commissioner </w:t>
      </w:r>
      <w:r w:rsidR="00262778">
        <w:t>Jim Hoppenstedt</w:t>
      </w:r>
      <w:r>
        <w:t xml:space="preserve"> made a motion to accept treasurer’s report. Commissioner </w:t>
      </w:r>
      <w:r w:rsidR="009A6912">
        <w:t>R</w:t>
      </w:r>
      <w:r w:rsidR="00262778">
        <w:t>obert Jackson</w:t>
      </w:r>
      <w:r>
        <w:t xml:space="preserve"> seconded the motion.</w:t>
      </w:r>
    </w:p>
    <w:p w14:paraId="6D88340D" w14:textId="77777777" w:rsidR="00D01B58" w:rsidRDefault="00D01B58" w:rsidP="00D01B58">
      <w:pPr>
        <w:pStyle w:val="NoSpacing"/>
        <w:tabs>
          <w:tab w:val="left" w:pos="7650"/>
        </w:tabs>
      </w:pPr>
      <w:r>
        <w:tab/>
      </w:r>
    </w:p>
    <w:p w14:paraId="1D41C83E" w14:textId="77777777" w:rsidR="00D01B58" w:rsidRDefault="00D01B58" w:rsidP="00D01B5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7FABAD30" w14:textId="77777777" w:rsidR="00D01B58" w:rsidRDefault="00D01B58" w:rsidP="00D01B58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78201341" w14:textId="77777777" w:rsidR="00D01B58" w:rsidRDefault="00D01B58" w:rsidP="00D01B58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018F9888" w14:textId="77777777" w:rsidR="00D01B58" w:rsidRDefault="00D01B58" w:rsidP="00D01B58">
      <w:r>
        <w:tab/>
      </w:r>
      <w:r>
        <w:tab/>
        <w:t>Commissioner Robert Jackson</w:t>
      </w:r>
      <w:r>
        <w:tab/>
      </w:r>
      <w:r>
        <w:tab/>
        <w:t>Aye</w:t>
      </w:r>
    </w:p>
    <w:p w14:paraId="7CDB4CE1" w14:textId="77777777" w:rsidR="00D01B58" w:rsidRDefault="00D01B58" w:rsidP="00D01B58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04214BC7" w14:textId="77777777" w:rsidR="00D01B58" w:rsidRDefault="00D01B58" w:rsidP="00D01B58">
      <w:pPr>
        <w:pStyle w:val="NoSpacing"/>
      </w:pPr>
    </w:p>
    <w:p w14:paraId="0C64CFDD" w14:textId="77777777" w:rsidR="00D01B58" w:rsidRDefault="00D01B58" w:rsidP="00D01B58">
      <w:pPr>
        <w:pStyle w:val="NoSpacing"/>
      </w:pPr>
    </w:p>
    <w:p w14:paraId="1286F81A" w14:textId="77777777" w:rsidR="00D01B58" w:rsidRDefault="00D01B58" w:rsidP="00D01B58">
      <w:r>
        <w:t xml:space="preserve">Item#5 Chief’s Report  </w:t>
      </w:r>
    </w:p>
    <w:p w14:paraId="5EE8B45E" w14:textId="77777777" w:rsidR="00D01B58" w:rsidRDefault="00D01B58" w:rsidP="00D01B58"/>
    <w:p w14:paraId="205C5976" w14:textId="77777777" w:rsidR="00D01B58" w:rsidRPr="00C670CC" w:rsidRDefault="00D01B58" w:rsidP="00D0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1A983" w:themeFill="accent2" w:themeFillTint="99"/>
        <w:jc w:val="center"/>
        <w:rPr>
          <w:rFonts w:asciiTheme="minorHAnsi" w:eastAsiaTheme="minorHAnsi" w:hAnsiTheme="minorHAnsi" w:cstheme="minorBidi"/>
          <w:b/>
          <w:bCs/>
          <w:kern w:val="2"/>
          <w:sz w:val="40"/>
          <w:szCs w:val="4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b/>
          <w:bCs/>
          <w:kern w:val="2"/>
          <w:sz w:val="40"/>
          <w:szCs w:val="40"/>
          <w14:ligatures w14:val="standardContextual"/>
        </w:rPr>
        <w:t>Chiefs Office Report</w:t>
      </w:r>
    </w:p>
    <w:p w14:paraId="11E0B925" w14:textId="77777777" w:rsidR="00D01B58" w:rsidRPr="00C670CC" w:rsidRDefault="00D01B58" w:rsidP="00D0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1A983" w:themeFill="accent2" w:themeFillTint="99"/>
        <w:jc w:val="center"/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</w:pPr>
      <w:r w:rsidRPr="00C670C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Commissioners Meeting, June 10</w:t>
      </w:r>
      <w:r w:rsidRPr="00C670C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vertAlign w:val="superscript"/>
          <w14:ligatures w14:val="standardContextual"/>
        </w:rPr>
        <w:t>th</w:t>
      </w:r>
      <w:r w:rsidRPr="00C670C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, 2025</w:t>
      </w:r>
    </w:p>
    <w:p w14:paraId="752B7989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1FE26659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4B7D1543" w14:textId="77777777" w:rsidR="00D01B58" w:rsidRPr="00C670CC" w:rsidRDefault="00D01B58" w:rsidP="00D0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0CAF3" w:themeFill="accent4" w:themeFillTint="99"/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>Chief C. Mancuso</w:t>
      </w:r>
    </w:p>
    <w:p w14:paraId="18A57645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1EB7011F" w14:textId="1F64D123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Call Breakdown, 75 Calls for Month of </w:t>
      </w:r>
      <w:r w:rsidR="005A64F6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May</w:t>
      </w: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 (2 UAC, 99% for May)</w:t>
      </w:r>
    </w:p>
    <w:p w14:paraId="6DB2C3BF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57 EMS Alarms / 49 in district - 8 Mutual Aid </w:t>
      </w:r>
    </w:p>
    <w:p w14:paraId="7E0C6D25" w14:textId="77777777" w:rsidR="00D01B58" w:rsidRPr="00C670CC" w:rsidRDefault="00D01B58" w:rsidP="00D01B58">
      <w:pPr>
        <w:numPr>
          <w:ilvl w:val="0"/>
          <w:numId w:val="2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25 Critical Alarms</w:t>
      </w:r>
    </w:p>
    <w:p w14:paraId="3DC420E6" w14:textId="77777777" w:rsidR="00D01B58" w:rsidRPr="00C670CC" w:rsidRDefault="00D01B58" w:rsidP="00D01B58">
      <w:pPr>
        <w:numPr>
          <w:ilvl w:val="0"/>
          <w:numId w:val="2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17 Stable Alarms</w:t>
      </w:r>
    </w:p>
    <w:p w14:paraId="282EE628" w14:textId="77777777" w:rsidR="00D01B58" w:rsidRPr="00C670CC" w:rsidRDefault="00D01B58" w:rsidP="00D01B58">
      <w:pPr>
        <w:numPr>
          <w:ilvl w:val="0"/>
          <w:numId w:val="2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7 Unstable Alarms</w:t>
      </w:r>
    </w:p>
    <w:p w14:paraId="2A4054C4" w14:textId="77777777" w:rsidR="00D01B58" w:rsidRPr="00C670CC" w:rsidRDefault="00D01B58" w:rsidP="00D01B58">
      <w:pPr>
        <w:numPr>
          <w:ilvl w:val="0"/>
          <w:numId w:val="2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8 Mutual Aid EMS:</w:t>
      </w:r>
    </w:p>
    <w:p w14:paraId="01009A94" w14:textId="77777777" w:rsidR="00D01B58" w:rsidRPr="00C670CC" w:rsidRDefault="00D01B58" w:rsidP="00D01B5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1 - CFD 21</w:t>
      </w:r>
    </w:p>
    <w:p w14:paraId="0F36DC29" w14:textId="77777777" w:rsidR="00D01B58" w:rsidRPr="00C670CC" w:rsidRDefault="00D01B58" w:rsidP="00D01B5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lastRenderedPageBreak/>
        <w:t>3- MFD 40</w:t>
      </w:r>
    </w:p>
    <w:p w14:paraId="46A8D3CE" w14:textId="77777777" w:rsidR="00D01B58" w:rsidRPr="00C670CC" w:rsidRDefault="00D01B58" w:rsidP="00D01B5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3- WVAC 76</w:t>
      </w:r>
    </w:p>
    <w:p w14:paraId="55D2730B" w14:textId="77777777" w:rsidR="00D01B58" w:rsidRPr="00C670CC" w:rsidRDefault="00D01B58" w:rsidP="00D01B5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1- GFD 28</w:t>
      </w:r>
    </w:p>
    <w:p w14:paraId="0594500E" w14:textId="77777777" w:rsidR="00D01B58" w:rsidRPr="00C670CC" w:rsidRDefault="00D01B58" w:rsidP="00D01B58">
      <w:pPr>
        <w:ind w:left="360"/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vertAlign w:val="superscript"/>
          <w14:ligatures w14:val="standardContextual"/>
        </w:rPr>
      </w:pPr>
      <w:r w:rsidRPr="00C670CC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vertAlign w:val="superscript"/>
          <w14:ligatures w14:val="standardContextual"/>
        </w:rPr>
        <w:t>2UAC for total EMS Alarms, 98% Response Rate, EMS (100% Rate for the Mutual aid EMS))</w:t>
      </w:r>
    </w:p>
    <w:p w14:paraId="25CFE182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5 Mutual Aid (Fire)</w:t>
      </w:r>
    </w:p>
    <w:p w14:paraId="330B0973" w14:textId="77777777" w:rsidR="00D01B58" w:rsidRPr="00C670CC" w:rsidRDefault="00D01B58" w:rsidP="00D01B58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 Cronomer Valley Fire</w:t>
      </w:r>
    </w:p>
    <w:p w14:paraId="497656B8" w14:textId="77777777" w:rsidR="00D01B58" w:rsidRPr="00C670CC" w:rsidRDefault="00D01B58" w:rsidP="00D01B58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 Middlehope Fire</w:t>
      </w:r>
    </w:p>
    <w:p w14:paraId="5BE9B7CB" w14:textId="77777777" w:rsidR="00D01B58" w:rsidRPr="00C670CC" w:rsidRDefault="00D01B58" w:rsidP="00D01B58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1 Modena Fire </w:t>
      </w:r>
    </w:p>
    <w:p w14:paraId="303CD69E" w14:textId="77777777" w:rsidR="00D01B58" w:rsidRPr="00C670CC" w:rsidRDefault="00D01B58" w:rsidP="00D01B58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 Walden Fire</w:t>
      </w:r>
    </w:p>
    <w:p w14:paraId="29022625" w14:textId="77777777" w:rsidR="00D01B58" w:rsidRPr="00C670CC" w:rsidRDefault="00D01B58" w:rsidP="00D01B58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 Wallkill FD</w:t>
      </w:r>
    </w:p>
    <w:p w14:paraId="527E1C80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3 Personal Injury Motor Vehicle Accidents </w:t>
      </w:r>
    </w:p>
    <w:p w14:paraId="4B184A25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3 Structure Fires</w:t>
      </w:r>
    </w:p>
    <w:p w14:paraId="7DE139A4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2 Investigations, Smoke</w:t>
      </w:r>
    </w:p>
    <w:p w14:paraId="446D3E5E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2 Pump Out, Cellar</w:t>
      </w:r>
    </w:p>
    <w:p w14:paraId="2DFE644E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2 Outdoor Electrical / Trees &amp; Wires Down</w:t>
      </w:r>
    </w:p>
    <w:p w14:paraId="135ADB1B" w14:textId="77777777" w:rsidR="00D01B58" w:rsidRPr="00C670CC" w:rsidRDefault="00D01B58" w:rsidP="00D01B58">
      <w:pPr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1 Automatic Fire Alarm</w:t>
      </w:r>
    </w:p>
    <w:p w14:paraId="1F945B53" w14:textId="77777777" w:rsidR="00D01B58" w:rsidRPr="00C670CC" w:rsidRDefault="00D01B58" w:rsidP="00D01B58">
      <w:pPr>
        <w:ind w:left="360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198041B1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6864E22A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Total Calls for 2025 (to May 1</w:t>
      </w:r>
      <w:r w:rsidRPr="00C670CC">
        <w:rPr>
          <w:rFonts w:asciiTheme="minorHAnsi" w:eastAsiaTheme="minorHAnsi" w:hAnsiTheme="minorHAnsi" w:cstheme="minorBidi"/>
          <w:kern w:val="2"/>
          <w:sz w:val="20"/>
          <w:szCs w:val="20"/>
          <w:vertAlign w:val="superscript"/>
          <w14:ligatures w14:val="standardContextual"/>
        </w:rPr>
        <w:t>st</w:t>
      </w: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, 2025): 332 (7 UAC’s 98.06% Response)</w:t>
      </w:r>
    </w:p>
    <w:p w14:paraId="01454E50" w14:textId="77777777" w:rsidR="00D01B58" w:rsidRPr="00C670CC" w:rsidRDefault="00D01B58" w:rsidP="00D01B58">
      <w:pPr>
        <w:numPr>
          <w:ilvl w:val="0"/>
          <w:numId w:val="3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EMS Alarms: 225 (98.06% Response Rate)</w:t>
      </w:r>
    </w:p>
    <w:p w14:paraId="5AD9F980" w14:textId="77777777" w:rsidR="00D01B58" w:rsidRPr="00C670CC" w:rsidRDefault="00D01B58" w:rsidP="00D01B58">
      <w:pPr>
        <w:numPr>
          <w:ilvl w:val="0"/>
          <w:numId w:val="3"/>
        </w:num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Fire Alarms: 108 (100% Response)</w:t>
      </w:r>
    </w:p>
    <w:p w14:paraId="7745844E" w14:textId="77777777" w:rsidR="00D01B58" w:rsidRPr="00C670CC" w:rsidRDefault="00D01B58" w:rsidP="00D01B58">
      <w:pPr>
        <w:ind w:left="720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40F1A3B7" w14:textId="77777777" w:rsidR="00D01B58" w:rsidRPr="00C670CC" w:rsidRDefault="00D01B58" w:rsidP="00D01B58">
      <w:pPr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highlight w:val="yellow"/>
          <w14:ligatures w14:val="standardContextual"/>
        </w:rPr>
        <w:t>Total Agency Response rate is 99.03%.</w:t>
      </w:r>
    </w:p>
    <w:p w14:paraId="1122753B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71F8126D" w14:textId="77777777" w:rsidR="00D01B58" w:rsidRPr="00C670CC" w:rsidRDefault="00D01B58" w:rsidP="00D01B58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Average Drill attendance for April 2025; 23 Members (Decline)</w:t>
      </w:r>
    </w:p>
    <w:p w14:paraId="54E7D010" w14:textId="77777777" w:rsidR="00D01B58" w:rsidRPr="00C670CC" w:rsidRDefault="00D01B58" w:rsidP="00D01B58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Average Fire Call Attendance; 13 (Decline)</w:t>
      </w:r>
    </w:p>
    <w:p w14:paraId="5C25E860" w14:textId="77777777" w:rsidR="00D01B58" w:rsidRPr="00C670CC" w:rsidRDefault="00D01B58" w:rsidP="00D01B58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Average EMS Call Attendance: 8 </w:t>
      </w:r>
    </w:p>
    <w:p w14:paraId="3550A0AA" w14:textId="77777777" w:rsidR="00D01B58" w:rsidRPr="00C670CC" w:rsidRDefault="00D01B58" w:rsidP="00D01B58">
      <w:pPr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14:ligatures w14:val="standardContextual"/>
        </w:rPr>
      </w:pPr>
    </w:p>
    <w:p w14:paraId="5F4B864E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6F6C4822" w14:textId="77777777" w:rsidR="00D01B58" w:rsidRPr="00C670CC" w:rsidRDefault="00D01B58" w:rsidP="00D01B58">
      <w:pPr>
        <w:ind w:left="720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u w:val="single"/>
          <w14:ligatures w14:val="standardContextual"/>
        </w:rPr>
      </w:pPr>
      <w:r w:rsidRPr="00C670CC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u w:val="single"/>
          <w14:ligatures w14:val="standardContextual"/>
        </w:rPr>
        <w:t>Chief’s Points of Discussion</w:t>
      </w:r>
    </w:p>
    <w:p w14:paraId="28182C7A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426EFBFE" w14:textId="77777777" w:rsidR="00D01B58" w:rsidRPr="00C670CC" w:rsidRDefault="00D01B58" w:rsidP="00D01B58">
      <w:pPr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District Physicals List as of 06/09/2025. Members that have NOT met their physical requirements are now on the inactive list. (See Attached List)</w:t>
      </w:r>
    </w:p>
    <w:p w14:paraId="36C6178A" w14:textId="77777777" w:rsidR="00D01B58" w:rsidRPr="00C670CC" w:rsidRDefault="00D01B58" w:rsidP="00D01B58">
      <w:pPr>
        <w:ind w:left="720"/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6881E1EC" w14:textId="77777777" w:rsidR="00D01B58" w:rsidRPr="00C670CC" w:rsidRDefault="00D01B58" w:rsidP="00D01B58">
      <w:pPr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The Billing project request has been submitted to the following billing company contracts. We have already heard from two of them who are working on the quoting process for a July Commissioner Meeting discussion and award. </w:t>
      </w:r>
    </w:p>
    <w:p w14:paraId="59C4FDF0" w14:textId="77777777" w:rsidR="00D01B58" w:rsidRPr="00C670CC" w:rsidRDefault="00D01B58" w:rsidP="00D01B58">
      <w:pPr>
        <w:ind w:left="720"/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754ECCE8" w14:textId="77777777" w:rsidR="00D01B58" w:rsidRPr="00C670CC" w:rsidRDefault="00D01B58" w:rsidP="00D01B58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ProClaim Services</w:t>
      </w:r>
    </w:p>
    <w:p w14:paraId="6B17CF9F" w14:textId="77777777" w:rsidR="00D01B58" w:rsidRPr="00C670CC" w:rsidRDefault="00D01B58" w:rsidP="00D01B58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P.A.B</w:t>
      </w:r>
    </w:p>
    <w:p w14:paraId="0B8503F8" w14:textId="77777777" w:rsidR="00D01B58" w:rsidRPr="00C670CC" w:rsidRDefault="00D01B58" w:rsidP="00D01B58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Crossroads Billing</w:t>
      </w:r>
    </w:p>
    <w:p w14:paraId="08F608A7" w14:textId="77777777" w:rsidR="00D01B58" w:rsidRPr="00C670CC" w:rsidRDefault="00D01B58" w:rsidP="00D01B58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Priority One</w:t>
      </w:r>
    </w:p>
    <w:p w14:paraId="61B6B40D" w14:textId="77777777" w:rsidR="00D01B58" w:rsidRPr="00C670CC" w:rsidRDefault="00D01B58" w:rsidP="00D01B58">
      <w:pPr>
        <w:ind w:left="1800"/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39263835" w14:textId="77777777" w:rsidR="00D01B58" w:rsidRPr="00C670CC" w:rsidRDefault="00D01B58" w:rsidP="00D01B58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C670CC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Executive Session for personnel matter</w:t>
      </w:r>
    </w:p>
    <w:p w14:paraId="0A4708CC" w14:textId="77777777" w:rsidR="00D01B58" w:rsidRPr="00C670CC" w:rsidRDefault="00D01B58" w:rsidP="00D01B58">
      <w:pPr>
        <w:ind w:left="720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2292EC8" w14:textId="77777777" w:rsidR="00D01B58" w:rsidRPr="00C670CC" w:rsidRDefault="00D01B58" w:rsidP="00D01B58">
      <w:pP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D175610" w14:textId="77777777" w:rsidR="00D01B58" w:rsidRDefault="00D01B58" w:rsidP="00D01B58">
      <w:pPr>
        <w:pStyle w:val="NoSpacing"/>
      </w:pPr>
      <w:r>
        <w:t>Item # 6 New Business</w:t>
      </w:r>
    </w:p>
    <w:p w14:paraId="47016926" w14:textId="77777777" w:rsidR="001F2737" w:rsidRDefault="001F2737" w:rsidP="00D01B58">
      <w:pPr>
        <w:pStyle w:val="NoSpacing"/>
      </w:pPr>
    </w:p>
    <w:p w14:paraId="55C51D5A" w14:textId="541495C1" w:rsidR="001F2737" w:rsidRDefault="00632D4A" w:rsidP="00D01B58">
      <w:pPr>
        <w:pStyle w:val="NoSpacing"/>
      </w:pPr>
      <w:r>
        <w:t>Janitor bids posted due June 24</w:t>
      </w:r>
      <w:r w:rsidRPr="00632D4A">
        <w:rPr>
          <w:vertAlign w:val="superscript"/>
        </w:rPr>
        <w:t>th</w:t>
      </w:r>
      <w:r>
        <w:t xml:space="preserve"> meeting. </w:t>
      </w:r>
    </w:p>
    <w:p w14:paraId="0DE2AF06" w14:textId="77777777" w:rsidR="00632D4A" w:rsidRDefault="00632D4A" w:rsidP="00D01B58">
      <w:pPr>
        <w:pStyle w:val="NoSpacing"/>
      </w:pPr>
    </w:p>
    <w:p w14:paraId="467C8065" w14:textId="47F641AD" w:rsidR="00632D4A" w:rsidRDefault="00857DAD" w:rsidP="00D01B58">
      <w:pPr>
        <w:pStyle w:val="NoSpacing"/>
      </w:pPr>
      <w:r>
        <w:t xml:space="preserve">Bid package for ambulance remount 3 </w:t>
      </w:r>
      <w:r w:rsidR="008903A8">
        <w:t>has</w:t>
      </w:r>
      <w:r>
        <w:t xml:space="preserve"> been emailed by secretary.</w:t>
      </w:r>
      <w:r w:rsidR="00184A56">
        <w:t xml:space="preserve"> Opening June 24</w:t>
      </w:r>
      <w:r w:rsidR="00184A56" w:rsidRPr="00184A56">
        <w:rPr>
          <w:vertAlign w:val="superscript"/>
        </w:rPr>
        <w:t>th</w:t>
      </w:r>
      <w:r w:rsidR="00184A56">
        <w:t xml:space="preserve"> </w:t>
      </w:r>
    </w:p>
    <w:p w14:paraId="6F0A71D2" w14:textId="0ADD69E1" w:rsidR="008903A8" w:rsidRDefault="008903A8" w:rsidP="00D01B58">
      <w:pPr>
        <w:pStyle w:val="NoSpacing"/>
      </w:pPr>
      <w:r>
        <w:lastRenderedPageBreak/>
        <w:t xml:space="preserve">A </w:t>
      </w:r>
      <w:r w:rsidR="005910A9">
        <w:t>discussion on</w:t>
      </w:r>
      <w:r>
        <w:t xml:space="preserve"> district welcome package </w:t>
      </w:r>
      <w:r w:rsidR="00217797">
        <w:t xml:space="preserve">a discussion on when new commissioners are elected some informational </w:t>
      </w:r>
      <w:r w:rsidR="007D747A">
        <w:t xml:space="preserve">packet to where to find information. Commissioner Patricia Betanzos will take the lead </w:t>
      </w:r>
      <w:r w:rsidR="005910A9">
        <w:t>on</w:t>
      </w:r>
      <w:r w:rsidR="007D747A">
        <w:t xml:space="preserve"> it. </w:t>
      </w:r>
    </w:p>
    <w:p w14:paraId="362A48E4" w14:textId="77777777" w:rsidR="005910A9" w:rsidRDefault="005910A9" w:rsidP="00D01B58">
      <w:pPr>
        <w:pStyle w:val="NoSpacing"/>
      </w:pPr>
    </w:p>
    <w:p w14:paraId="6CABE81A" w14:textId="4210D6C3" w:rsidR="005910A9" w:rsidRDefault="005910A9" w:rsidP="00D01B58">
      <w:pPr>
        <w:pStyle w:val="NoSpacing"/>
      </w:pPr>
      <w:r>
        <w:t xml:space="preserve">A discussion on 47-45 </w:t>
      </w:r>
      <w:r w:rsidR="00626047">
        <w:t xml:space="preserve">will probably have photo op with senators </w:t>
      </w:r>
      <w:r w:rsidR="00931BF2">
        <w:t>for</w:t>
      </w:r>
      <w:r w:rsidR="00626047">
        <w:t xml:space="preserve"> </w:t>
      </w:r>
      <w:r w:rsidR="00931BF2">
        <w:t>i</w:t>
      </w:r>
      <w:r w:rsidR="0001349A">
        <w:t>n-</w:t>
      </w:r>
      <w:r w:rsidR="00626047">
        <w:t xml:space="preserve">service of truck. </w:t>
      </w:r>
    </w:p>
    <w:p w14:paraId="43645CA0" w14:textId="77777777" w:rsidR="005910A9" w:rsidRDefault="005910A9" w:rsidP="00D01B58">
      <w:pPr>
        <w:pStyle w:val="NoSpacing"/>
      </w:pPr>
    </w:p>
    <w:p w14:paraId="76C33AFE" w14:textId="08F9D80A" w:rsidR="00931BF2" w:rsidRDefault="00931BF2" w:rsidP="00D01B58">
      <w:pPr>
        <w:pStyle w:val="NoSpacing"/>
      </w:pPr>
      <w:r>
        <w:t xml:space="preserve">A discussion on 47-46 </w:t>
      </w:r>
      <w:r w:rsidR="00955B87">
        <w:t>pick-up</w:t>
      </w:r>
      <w:r>
        <w:t xml:space="preserve"> truck </w:t>
      </w:r>
      <w:r w:rsidR="00955B87">
        <w:t xml:space="preserve">went to utility truck </w:t>
      </w:r>
      <w:r>
        <w:t xml:space="preserve">picked up from </w:t>
      </w:r>
      <w:r w:rsidR="0001349A">
        <w:t xml:space="preserve">Modena collision truck looks brand new. </w:t>
      </w:r>
    </w:p>
    <w:p w14:paraId="5ED4ACDA" w14:textId="77777777" w:rsidR="00CC7DA5" w:rsidRDefault="00CC7DA5" w:rsidP="00D01B58">
      <w:pPr>
        <w:pStyle w:val="NoSpacing"/>
      </w:pPr>
    </w:p>
    <w:p w14:paraId="09B6B7A6" w14:textId="045685C5" w:rsidR="00CC7DA5" w:rsidRDefault="007E5301" w:rsidP="00D01B58">
      <w:pPr>
        <w:pStyle w:val="NoSpacing"/>
      </w:pPr>
      <w:r>
        <w:t xml:space="preserve">A discussion on land line for </w:t>
      </w:r>
      <w:r w:rsidR="00BD1E53">
        <w:t>commissioners’</w:t>
      </w:r>
      <w:r>
        <w:t xml:space="preserve"> office </w:t>
      </w:r>
      <w:r w:rsidR="00A76AF4">
        <w:t xml:space="preserve">looking into </w:t>
      </w:r>
      <w:r w:rsidR="00891E7F">
        <w:t xml:space="preserve">with IT company to have digital communication </w:t>
      </w:r>
      <w:r w:rsidR="00BD1E53">
        <w:t xml:space="preserve">and to work on security of internet as well. Will come back with pricing. </w:t>
      </w:r>
    </w:p>
    <w:p w14:paraId="5F76AFD5" w14:textId="7C27A6BD" w:rsidR="007B03D9" w:rsidRDefault="00F2773C" w:rsidP="00D01B58">
      <w:pPr>
        <w:pStyle w:val="NoSpacing"/>
      </w:pPr>
      <w:r>
        <w:t xml:space="preserve"> </w:t>
      </w:r>
    </w:p>
    <w:p w14:paraId="32D03547" w14:textId="110CB1DB" w:rsidR="00F2773C" w:rsidRDefault="00F2773C" w:rsidP="00D01B58">
      <w:pPr>
        <w:pStyle w:val="NoSpacing"/>
      </w:pPr>
      <w:r>
        <w:t xml:space="preserve">A discussion on station 2 and rumor </w:t>
      </w:r>
      <w:r w:rsidR="006945BA">
        <w:t xml:space="preserve">that there are couches being purchased. There is funding left </w:t>
      </w:r>
      <w:r w:rsidR="00B27AB3">
        <w:t xml:space="preserve">in </w:t>
      </w:r>
      <w:r w:rsidR="00D06303">
        <w:t>the land</w:t>
      </w:r>
      <w:r w:rsidR="00B27AB3">
        <w:t xml:space="preserve"> in </w:t>
      </w:r>
      <w:r w:rsidR="003D3142">
        <w:t>the building</w:t>
      </w:r>
      <w:r w:rsidR="00B27AB3">
        <w:t xml:space="preserve"> for</w:t>
      </w:r>
      <w:r w:rsidR="00D06303">
        <w:t xml:space="preserve"> </w:t>
      </w:r>
      <w:r w:rsidR="00B27AB3">
        <w:t>that</w:t>
      </w:r>
      <w:r w:rsidR="00D06303">
        <w:t xml:space="preserve"> possible purchase</w:t>
      </w:r>
      <w:r w:rsidR="00B27AB3">
        <w:t xml:space="preserve">. At the July </w:t>
      </w:r>
      <w:r w:rsidR="001415A3">
        <w:t>meeting we</w:t>
      </w:r>
      <w:r w:rsidR="00B27AB3">
        <w:t xml:space="preserve"> </w:t>
      </w:r>
      <w:r w:rsidR="003D3142">
        <w:t>will have pricing and</w:t>
      </w:r>
      <w:r w:rsidR="006B2E67">
        <w:t xml:space="preserve"> possibly</w:t>
      </w:r>
      <w:r w:rsidR="003D3142">
        <w:t xml:space="preserve"> do a joint effort with </w:t>
      </w:r>
      <w:r w:rsidR="00D06303">
        <w:t>the department</w:t>
      </w:r>
      <w:r w:rsidR="003D3142">
        <w:t xml:space="preserve">. </w:t>
      </w:r>
    </w:p>
    <w:p w14:paraId="134D7F61" w14:textId="77777777" w:rsidR="00D01B58" w:rsidRDefault="00D01B58" w:rsidP="00D01B58">
      <w:pPr>
        <w:pStyle w:val="NoSpacing"/>
      </w:pPr>
    </w:p>
    <w:p w14:paraId="62AA4A5B" w14:textId="124F5160" w:rsidR="00DE4D77" w:rsidRDefault="00DE4D77" w:rsidP="00DE4D77">
      <w:pPr>
        <w:pStyle w:val="NoSpacing"/>
      </w:pPr>
      <w:r>
        <w:t>*</w:t>
      </w:r>
      <w:r>
        <w:tab/>
        <w:t xml:space="preserve">Upon motion made, seconded and discussion held, the following resolution was approved by the commissioners, Be it resolved Commissioner </w:t>
      </w:r>
      <w:r w:rsidR="00251B25">
        <w:t>Richard Merrill</w:t>
      </w:r>
      <w:r>
        <w:t xml:space="preserve"> made a motion to </w:t>
      </w:r>
      <w:r w:rsidR="00251B25">
        <w:t>go into executive session 7:56</w:t>
      </w:r>
      <w:r w:rsidR="00EC19C4">
        <w:t xml:space="preserve"> for personnel matter 2025-005</w:t>
      </w:r>
      <w:r>
        <w:t>. Commissioner R</w:t>
      </w:r>
      <w:r w:rsidR="00251B25">
        <w:t>obert Jackson</w:t>
      </w:r>
      <w:r>
        <w:t xml:space="preserve"> seconded the motion.</w:t>
      </w:r>
    </w:p>
    <w:p w14:paraId="39F3765A" w14:textId="77777777" w:rsidR="00DE4D77" w:rsidRDefault="00DE4D77" w:rsidP="00DE4D77">
      <w:pPr>
        <w:pStyle w:val="NoSpacing"/>
        <w:tabs>
          <w:tab w:val="left" w:pos="7650"/>
        </w:tabs>
      </w:pPr>
      <w:r>
        <w:tab/>
      </w:r>
    </w:p>
    <w:p w14:paraId="4C1026BF" w14:textId="77777777" w:rsidR="00DE4D77" w:rsidRDefault="00DE4D77" w:rsidP="00DE4D7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22AB553D" w14:textId="77777777" w:rsidR="00DE4D77" w:rsidRDefault="00DE4D77" w:rsidP="00DE4D77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21F1D58F" w14:textId="77777777" w:rsidR="00DE4D77" w:rsidRDefault="00DE4D77" w:rsidP="00DE4D77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559AA4F7" w14:textId="77777777" w:rsidR="00DE4D77" w:rsidRDefault="00DE4D77" w:rsidP="00DE4D77">
      <w:r>
        <w:tab/>
      </w:r>
      <w:r>
        <w:tab/>
        <w:t>Commissioner Robert Jackson</w:t>
      </w:r>
      <w:r>
        <w:tab/>
      </w:r>
      <w:r>
        <w:tab/>
        <w:t>Aye</w:t>
      </w:r>
    </w:p>
    <w:p w14:paraId="28B785A7" w14:textId="77777777" w:rsidR="00DE4D77" w:rsidRDefault="00DE4D77" w:rsidP="00DE4D77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19DB17FA" w14:textId="77777777" w:rsidR="00527A31" w:rsidRDefault="00527A31" w:rsidP="00D01B58">
      <w:pPr>
        <w:pStyle w:val="NoSpacing"/>
      </w:pPr>
    </w:p>
    <w:p w14:paraId="2BE3AB11" w14:textId="7E6B9BA9" w:rsidR="00392D5D" w:rsidRDefault="00392D5D" w:rsidP="00392D5D">
      <w:pPr>
        <w:pStyle w:val="NoSpacing"/>
      </w:pPr>
      <w:r>
        <w:t>*</w:t>
      </w:r>
      <w:r>
        <w:tab/>
        <w:t xml:space="preserve">Upon motion made, seconded and discussion held, the following resolution was approved by the commissioners, Be it resolved Commissioner </w:t>
      </w:r>
      <w:r w:rsidR="000D24BB">
        <w:t>Robert Jackson</w:t>
      </w:r>
      <w:r>
        <w:t xml:space="preserve"> made a motion to </w:t>
      </w:r>
      <w:r>
        <w:t>come out of executive session</w:t>
      </w:r>
      <w:r w:rsidR="000D24BB">
        <w:t xml:space="preserve"> 8:23</w:t>
      </w:r>
      <w:r>
        <w:t>. Commissioner Richard Merrill seconded the motion.</w:t>
      </w:r>
    </w:p>
    <w:p w14:paraId="582685D6" w14:textId="77777777" w:rsidR="00392D5D" w:rsidRDefault="00392D5D" w:rsidP="00392D5D">
      <w:pPr>
        <w:pStyle w:val="NoSpacing"/>
        <w:tabs>
          <w:tab w:val="left" w:pos="7650"/>
        </w:tabs>
      </w:pPr>
      <w:r>
        <w:tab/>
      </w:r>
    </w:p>
    <w:p w14:paraId="58E95AB4" w14:textId="77777777" w:rsidR="00392D5D" w:rsidRDefault="00392D5D" w:rsidP="00392D5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0B497DD1" w14:textId="77777777" w:rsidR="00392D5D" w:rsidRDefault="00392D5D" w:rsidP="00392D5D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1D6C66E9" w14:textId="77777777" w:rsidR="00392D5D" w:rsidRDefault="00392D5D" w:rsidP="00392D5D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62B4C405" w14:textId="77777777" w:rsidR="00392D5D" w:rsidRDefault="00392D5D" w:rsidP="00392D5D">
      <w:r>
        <w:tab/>
      </w:r>
      <w:r>
        <w:tab/>
        <w:t>Commissioner Robert Jackson</w:t>
      </w:r>
      <w:r>
        <w:tab/>
      </w:r>
      <w:r>
        <w:tab/>
        <w:t>Aye</w:t>
      </w:r>
    </w:p>
    <w:p w14:paraId="6457723F" w14:textId="5F4DF305" w:rsidR="00526720" w:rsidRDefault="00392D5D" w:rsidP="00D01B58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3EB625D3" w14:textId="77777777" w:rsidR="000D24BB" w:rsidRDefault="000D24BB" w:rsidP="000D24BB">
      <w:pPr>
        <w:pStyle w:val="NoSpacing"/>
      </w:pPr>
    </w:p>
    <w:p w14:paraId="6631AF85" w14:textId="77777777" w:rsidR="000D24BB" w:rsidRDefault="000D24BB" w:rsidP="000D24BB">
      <w:pPr>
        <w:pStyle w:val="NoSpacing"/>
      </w:pPr>
    </w:p>
    <w:p w14:paraId="4DF0B358" w14:textId="47B3C656" w:rsidR="000D24BB" w:rsidRDefault="000D24BB" w:rsidP="000D24BB">
      <w:pPr>
        <w:pStyle w:val="NoSpacing"/>
      </w:pPr>
      <w:r>
        <w:t>*</w:t>
      </w:r>
      <w:r>
        <w:tab/>
        <w:t xml:space="preserve">Upon motion made, seconded and discussion held, the following resolution was approved by the commissioners, Be it resolved Commissioner </w:t>
      </w:r>
      <w:r w:rsidR="0033450B">
        <w:t>Robert Jackson</w:t>
      </w:r>
      <w:r>
        <w:t xml:space="preserve"> made a motion to</w:t>
      </w:r>
      <w:r w:rsidR="003D6A94">
        <w:t xml:space="preserve"> in response to investigation 2025-005 </w:t>
      </w:r>
      <w:r w:rsidR="003B0BFB">
        <w:t xml:space="preserve">and discussion no disciplinary of any parties </w:t>
      </w:r>
      <w:r w:rsidR="00E00A93">
        <w:t xml:space="preserve">per recommendation of chiefs </w:t>
      </w:r>
      <w:r w:rsidR="003A17FD">
        <w:t xml:space="preserve">and in response to investigation 2025-005 and discussion of </w:t>
      </w:r>
      <w:r w:rsidR="00E41AB2">
        <w:t xml:space="preserve">education opportunity from fire district </w:t>
      </w:r>
      <w:r w:rsidR="00D142EA">
        <w:t>would like to adopt arrive alive campaign as proposed</w:t>
      </w:r>
      <w:r>
        <w:t xml:space="preserve">. Commissioner </w:t>
      </w:r>
      <w:r w:rsidR="003D6A94">
        <w:t>Jim Hoppensted</w:t>
      </w:r>
      <w:r>
        <w:t xml:space="preserve"> seconded the motion.</w:t>
      </w:r>
    </w:p>
    <w:p w14:paraId="261D0951" w14:textId="77777777" w:rsidR="000D24BB" w:rsidRDefault="000D24BB" w:rsidP="000D24BB">
      <w:pPr>
        <w:pStyle w:val="NoSpacing"/>
        <w:tabs>
          <w:tab w:val="left" w:pos="7650"/>
        </w:tabs>
      </w:pPr>
      <w:r>
        <w:tab/>
      </w:r>
    </w:p>
    <w:p w14:paraId="42FB33CE" w14:textId="77777777" w:rsidR="000D24BB" w:rsidRDefault="000D24BB" w:rsidP="000D24B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39FF3556" w14:textId="77777777" w:rsidR="000D24BB" w:rsidRDefault="000D24BB" w:rsidP="000D24BB">
      <w:pPr>
        <w:pStyle w:val="NoSpacing"/>
      </w:pPr>
      <w:r>
        <w:lastRenderedPageBreak/>
        <w:tab/>
      </w:r>
      <w:r>
        <w:tab/>
        <w:t>Commissioner Patricia Betanzos</w:t>
      </w:r>
      <w:r>
        <w:tab/>
      </w:r>
      <w:r>
        <w:tab/>
        <w:t>Aye</w:t>
      </w:r>
    </w:p>
    <w:p w14:paraId="0EADF35F" w14:textId="77777777" w:rsidR="000D24BB" w:rsidRDefault="000D24BB" w:rsidP="000D24BB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425E2FCB" w14:textId="77777777" w:rsidR="000D24BB" w:rsidRDefault="000D24BB" w:rsidP="000D24BB">
      <w:r>
        <w:tab/>
      </w:r>
      <w:r>
        <w:tab/>
        <w:t>Commissioner Robert Jackson</w:t>
      </w:r>
      <w:r>
        <w:tab/>
      </w:r>
      <w:r>
        <w:tab/>
        <w:t>Aye</w:t>
      </w:r>
    </w:p>
    <w:p w14:paraId="325C6600" w14:textId="77777777" w:rsidR="000D24BB" w:rsidRDefault="000D24BB" w:rsidP="000D24BB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0350A760" w14:textId="77777777" w:rsidR="00D142EA" w:rsidRDefault="00D142EA" w:rsidP="000D24BB">
      <w:pPr>
        <w:pStyle w:val="NoSpacing"/>
      </w:pPr>
    </w:p>
    <w:p w14:paraId="38CAA040" w14:textId="5E729F23" w:rsidR="00D142EA" w:rsidRDefault="00D142EA" w:rsidP="000D24BB">
      <w:pPr>
        <w:pStyle w:val="NoSpacing"/>
      </w:pPr>
      <w:r>
        <w:t xml:space="preserve">A </w:t>
      </w:r>
      <w:r w:rsidR="001B6FEE">
        <w:t>letter from</w:t>
      </w:r>
      <w:r w:rsidR="00332914">
        <w:t xml:space="preserve"> </w:t>
      </w:r>
      <w:r w:rsidR="001B6FEE">
        <w:t xml:space="preserve">Town of </w:t>
      </w:r>
      <w:r w:rsidR="00332914">
        <w:t xml:space="preserve">Plattekill received looking for letter of support </w:t>
      </w:r>
      <w:r w:rsidR="0047548E">
        <w:t xml:space="preserve">for grant wanted to know how board feels about sending letter </w:t>
      </w:r>
      <w:r w:rsidR="00F827F6">
        <w:t>to</w:t>
      </w:r>
      <w:r w:rsidR="0047548E">
        <w:t xml:space="preserve"> town. </w:t>
      </w:r>
      <w:r w:rsidR="00970517">
        <w:t>Board members in favor of sending letter for town.</w:t>
      </w:r>
    </w:p>
    <w:p w14:paraId="1312CD68" w14:textId="77777777" w:rsidR="00970517" w:rsidRDefault="00970517" w:rsidP="000D24BB">
      <w:pPr>
        <w:pStyle w:val="NoSpacing"/>
      </w:pPr>
    </w:p>
    <w:p w14:paraId="77F870FF" w14:textId="64BFF76D" w:rsidR="00970517" w:rsidRDefault="003C6DA9" w:rsidP="000D24BB">
      <w:pPr>
        <w:pStyle w:val="NoSpacing"/>
      </w:pPr>
      <w:r>
        <w:t xml:space="preserve">Tabled letter till next meeting </w:t>
      </w:r>
      <w:r w:rsidR="00394476">
        <w:t>to send letter.</w:t>
      </w:r>
    </w:p>
    <w:p w14:paraId="68D3A4B1" w14:textId="77777777" w:rsidR="00394476" w:rsidRDefault="00394476" w:rsidP="000D24BB">
      <w:pPr>
        <w:pStyle w:val="NoSpacing"/>
      </w:pPr>
    </w:p>
    <w:p w14:paraId="3CC5A4E5" w14:textId="6A2F1C78" w:rsidR="00394476" w:rsidRDefault="00593A51" w:rsidP="000D24BB">
      <w:pPr>
        <w:pStyle w:val="NoSpacing"/>
      </w:pPr>
      <w:r>
        <w:t xml:space="preserve">A discussion on EMS </w:t>
      </w:r>
      <w:r w:rsidR="00A93324">
        <w:t xml:space="preserve">task force meeting that have been taken place Modena will be doing their own and Clintondale is checking to see what county will be providing. </w:t>
      </w:r>
    </w:p>
    <w:p w14:paraId="0BE290DA" w14:textId="77777777" w:rsidR="00261BA0" w:rsidRDefault="00261BA0" w:rsidP="000D24BB">
      <w:pPr>
        <w:pStyle w:val="NoSpacing"/>
      </w:pPr>
    </w:p>
    <w:p w14:paraId="416C86C7" w14:textId="77777777" w:rsidR="00261BA0" w:rsidRDefault="00261BA0" w:rsidP="000D24BB">
      <w:pPr>
        <w:pStyle w:val="NoSpacing"/>
      </w:pPr>
    </w:p>
    <w:p w14:paraId="02788BE2" w14:textId="77777777" w:rsidR="000D24BB" w:rsidRDefault="000D24BB" w:rsidP="00D01B58">
      <w:pPr>
        <w:pStyle w:val="NoSpacing"/>
      </w:pPr>
    </w:p>
    <w:p w14:paraId="1F1C5E5E" w14:textId="77777777" w:rsidR="00D01B58" w:rsidRDefault="00D01B58" w:rsidP="00D01B58">
      <w:pPr>
        <w:pStyle w:val="NoSpacing"/>
      </w:pPr>
      <w:r>
        <w:t xml:space="preserve">Item # 7 Old Business </w:t>
      </w:r>
    </w:p>
    <w:p w14:paraId="337290B6" w14:textId="77777777" w:rsidR="00D01B58" w:rsidRPr="00710990" w:rsidRDefault="00D01B58" w:rsidP="00710990">
      <w:pPr>
        <w:spacing w:after="160"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C38D052" w14:textId="695E980B" w:rsidR="00710990" w:rsidRDefault="00710990" w:rsidP="00710990">
      <w:pPr>
        <w:pStyle w:val="NoSpacing"/>
      </w:pPr>
      <w:r>
        <w:t>*</w:t>
      </w:r>
      <w:r>
        <w:tab/>
        <w:t xml:space="preserve">Upon motion made, seconded and discussion held, the following resolution was approved by the commissioners, Be it resolved Commissioner </w:t>
      </w:r>
      <w:r w:rsidR="006262B9">
        <w:t>Brian Stafford</w:t>
      </w:r>
      <w:r>
        <w:t xml:space="preserve"> made a motion to a</w:t>
      </w:r>
      <w:r w:rsidR="009A6912">
        <w:t>djourn the meeting</w:t>
      </w:r>
      <w:r>
        <w:t xml:space="preserve">. Commissioner </w:t>
      </w:r>
      <w:r w:rsidR="00EA0CE0">
        <w:t>Patricia Betanzos</w:t>
      </w:r>
      <w:r>
        <w:t xml:space="preserve"> seconded the motion.</w:t>
      </w:r>
    </w:p>
    <w:p w14:paraId="0A9CCF21" w14:textId="77777777" w:rsidR="00710990" w:rsidRDefault="00710990" w:rsidP="00710990">
      <w:pPr>
        <w:pStyle w:val="NoSpacing"/>
        <w:tabs>
          <w:tab w:val="left" w:pos="7650"/>
        </w:tabs>
      </w:pPr>
      <w:r>
        <w:tab/>
      </w:r>
    </w:p>
    <w:p w14:paraId="3CC2E9B3" w14:textId="77777777" w:rsidR="00710990" w:rsidRDefault="00710990" w:rsidP="0071099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650"/>
        </w:tabs>
      </w:pPr>
      <w:r>
        <w:t>. On the vote:</w:t>
      </w:r>
      <w:r>
        <w:tab/>
        <w:t>Commissioner Jim Hoppenstedt</w:t>
      </w:r>
      <w:r>
        <w:tab/>
      </w:r>
      <w:r>
        <w:tab/>
        <w:t>Aye</w:t>
      </w:r>
      <w:r>
        <w:tab/>
      </w:r>
      <w:r>
        <w:tab/>
        <w:t xml:space="preserve"> </w:t>
      </w:r>
      <w:r>
        <w:tab/>
      </w:r>
      <w:r>
        <w:tab/>
      </w:r>
    </w:p>
    <w:p w14:paraId="1C8C4129" w14:textId="77777777" w:rsidR="00710990" w:rsidRDefault="00710990" w:rsidP="00710990">
      <w:pPr>
        <w:pStyle w:val="NoSpacing"/>
      </w:pPr>
      <w:r>
        <w:tab/>
      </w:r>
      <w:r>
        <w:tab/>
        <w:t>Commissioner Patricia Betanzos</w:t>
      </w:r>
      <w:r>
        <w:tab/>
      </w:r>
      <w:r>
        <w:tab/>
        <w:t>Aye</w:t>
      </w:r>
    </w:p>
    <w:p w14:paraId="4BAC8029" w14:textId="77777777" w:rsidR="00710990" w:rsidRDefault="00710990" w:rsidP="00710990">
      <w:pPr>
        <w:pStyle w:val="NoSpacing"/>
      </w:pPr>
      <w:r>
        <w:tab/>
      </w:r>
      <w:r>
        <w:tab/>
        <w:t>Commissioner Richard Merrill</w:t>
      </w:r>
      <w:r>
        <w:tab/>
      </w:r>
      <w:r>
        <w:tab/>
        <w:t>Aye</w:t>
      </w:r>
    </w:p>
    <w:p w14:paraId="33BD7C90" w14:textId="77777777" w:rsidR="00710990" w:rsidRDefault="00710990" w:rsidP="00710990">
      <w:r>
        <w:tab/>
      </w:r>
      <w:r>
        <w:tab/>
        <w:t>Commissioner Robert Jackson</w:t>
      </w:r>
      <w:r>
        <w:tab/>
      </w:r>
      <w:r>
        <w:tab/>
        <w:t>Aye</w:t>
      </w:r>
    </w:p>
    <w:p w14:paraId="076067B9" w14:textId="3980958D" w:rsidR="00710990" w:rsidRDefault="002B3B09" w:rsidP="00710990">
      <w:pPr>
        <w:pStyle w:val="NoSpacing"/>
      </w:pPr>
      <w:r>
        <w:tab/>
      </w:r>
      <w:r>
        <w:tab/>
        <w:t>Commissioner Brian Stafford</w:t>
      </w:r>
      <w:r>
        <w:tab/>
      </w:r>
      <w:r>
        <w:tab/>
      </w:r>
      <w:r>
        <w:tab/>
        <w:t>Aye</w:t>
      </w:r>
    </w:p>
    <w:p w14:paraId="5D9364F9" w14:textId="77777777" w:rsidR="00295B91" w:rsidRDefault="00295B91" w:rsidP="00295B91">
      <w:pPr>
        <w:pStyle w:val="NoSpacing"/>
      </w:pPr>
    </w:p>
    <w:p w14:paraId="7A9584A9" w14:textId="77777777" w:rsidR="00295B91" w:rsidRDefault="00295B91" w:rsidP="00295B91">
      <w:pPr>
        <w:pStyle w:val="NoSpacing"/>
      </w:pPr>
    </w:p>
    <w:p w14:paraId="7DE099E1" w14:textId="77777777" w:rsidR="00C670CC" w:rsidRPr="00C670CC" w:rsidRDefault="00C670CC" w:rsidP="00C670CC">
      <w:pP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2962256" w14:textId="77777777" w:rsidR="00C670CC" w:rsidRDefault="00C670CC" w:rsidP="00295B91"/>
    <w:p w14:paraId="4787FB54" w14:textId="77777777" w:rsidR="00295B91" w:rsidRDefault="00295B91" w:rsidP="00295B91"/>
    <w:p w14:paraId="00A9B54A" w14:textId="77777777" w:rsidR="00295B91" w:rsidRDefault="00295B91" w:rsidP="00295B91">
      <w:pPr>
        <w:pStyle w:val="NoSpacing"/>
      </w:pPr>
      <w:r>
        <w:t xml:space="preserve">Adjourned </w:t>
      </w:r>
    </w:p>
    <w:p w14:paraId="099C8D76" w14:textId="77777777" w:rsidR="00295B91" w:rsidRDefault="00295B91" w:rsidP="00295B91">
      <w:pPr>
        <w:pStyle w:val="NoSpacing"/>
      </w:pPr>
      <w:r>
        <w:t>Submitted Nancy Papo</w:t>
      </w:r>
    </w:p>
    <w:p w14:paraId="55EB9679" w14:textId="307C76B5" w:rsidR="00295B91" w:rsidRDefault="00295B91" w:rsidP="00295B91">
      <w:pPr>
        <w:pStyle w:val="NoSpacing"/>
      </w:pPr>
      <w:r>
        <w:t xml:space="preserve">Time </w:t>
      </w:r>
      <w:r w:rsidR="00EA0CE0">
        <w:t>8:40</w:t>
      </w:r>
    </w:p>
    <w:p w14:paraId="49F8848C" w14:textId="77777777" w:rsidR="00295B91" w:rsidRDefault="00295B91" w:rsidP="00295B91"/>
    <w:p w14:paraId="1AC457E6" w14:textId="77777777" w:rsidR="00D330F9" w:rsidRDefault="00D330F9"/>
    <w:sectPr w:rsidR="00D3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96C"/>
    <w:multiLevelType w:val="hybridMultilevel"/>
    <w:tmpl w:val="05BEC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CC5"/>
    <w:multiLevelType w:val="hybridMultilevel"/>
    <w:tmpl w:val="E4D670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6E56C5"/>
    <w:multiLevelType w:val="hybridMultilevel"/>
    <w:tmpl w:val="FB38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0FC3"/>
    <w:multiLevelType w:val="hybridMultilevel"/>
    <w:tmpl w:val="D3EC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05C4"/>
    <w:multiLevelType w:val="hybridMultilevel"/>
    <w:tmpl w:val="E2A8DF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EC2B9E0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FE619B"/>
    <w:multiLevelType w:val="hybridMultilevel"/>
    <w:tmpl w:val="9738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4FD2"/>
    <w:multiLevelType w:val="hybridMultilevel"/>
    <w:tmpl w:val="E4FE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47CD7"/>
    <w:multiLevelType w:val="hybridMultilevel"/>
    <w:tmpl w:val="0BBEB5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32120C"/>
    <w:multiLevelType w:val="hybridMultilevel"/>
    <w:tmpl w:val="042C8A0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05245132">
    <w:abstractNumId w:val="3"/>
  </w:num>
  <w:num w:numId="2" w16cid:durableId="407504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111541">
    <w:abstractNumId w:val="5"/>
  </w:num>
  <w:num w:numId="4" w16cid:durableId="425732661">
    <w:abstractNumId w:val="8"/>
  </w:num>
  <w:num w:numId="5" w16cid:durableId="1120681155">
    <w:abstractNumId w:val="7"/>
  </w:num>
  <w:num w:numId="6" w16cid:durableId="1932934581">
    <w:abstractNumId w:val="0"/>
  </w:num>
  <w:num w:numId="7" w16cid:durableId="1742093573">
    <w:abstractNumId w:val="2"/>
  </w:num>
  <w:num w:numId="8" w16cid:durableId="1751461857">
    <w:abstractNumId w:val="1"/>
  </w:num>
  <w:num w:numId="9" w16cid:durableId="1713965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91"/>
    <w:rsid w:val="0001349A"/>
    <w:rsid w:val="00096AEB"/>
    <w:rsid w:val="00097F0E"/>
    <w:rsid w:val="000B53A7"/>
    <w:rsid w:val="000D24BB"/>
    <w:rsid w:val="001415A3"/>
    <w:rsid w:val="00184A56"/>
    <w:rsid w:val="001A0A67"/>
    <w:rsid w:val="001B6FEE"/>
    <w:rsid w:val="001C48EE"/>
    <w:rsid w:val="001F2737"/>
    <w:rsid w:val="00217797"/>
    <w:rsid w:val="00251B25"/>
    <w:rsid w:val="00261BA0"/>
    <w:rsid w:val="00262778"/>
    <w:rsid w:val="00276A3C"/>
    <w:rsid w:val="00295B91"/>
    <w:rsid w:val="002B3B09"/>
    <w:rsid w:val="00332914"/>
    <w:rsid w:val="0033450B"/>
    <w:rsid w:val="003636A5"/>
    <w:rsid w:val="00392D5D"/>
    <w:rsid w:val="00394476"/>
    <w:rsid w:val="003A17FD"/>
    <w:rsid w:val="003B0BFB"/>
    <w:rsid w:val="003C6DA9"/>
    <w:rsid w:val="003D3142"/>
    <w:rsid w:val="003D6A94"/>
    <w:rsid w:val="004610BE"/>
    <w:rsid w:val="004672BE"/>
    <w:rsid w:val="0047548E"/>
    <w:rsid w:val="00526720"/>
    <w:rsid w:val="00527A31"/>
    <w:rsid w:val="005767E6"/>
    <w:rsid w:val="0058632E"/>
    <w:rsid w:val="005910A9"/>
    <w:rsid w:val="00593A51"/>
    <w:rsid w:val="005A64F6"/>
    <w:rsid w:val="005E472D"/>
    <w:rsid w:val="00626047"/>
    <w:rsid w:val="006262B9"/>
    <w:rsid w:val="00632D4A"/>
    <w:rsid w:val="006945BA"/>
    <w:rsid w:val="006B2E67"/>
    <w:rsid w:val="006F63D1"/>
    <w:rsid w:val="00710990"/>
    <w:rsid w:val="007233E0"/>
    <w:rsid w:val="00735E81"/>
    <w:rsid w:val="00764DA6"/>
    <w:rsid w:val="007841CB"/>
    <w:rsid w:val="007A148C"/>
    <w:rsid w:val="007B03D9"/>
    <w:rsid w:val="007D747A"/>
    <w:rsid w:val="007E5301"/>
    <w:rsid w:val="00810676"/>
    <w:rsid w:val="0085373D"/>
    <w:rsid w:val="00857DAD"/>
    <w:rsid w:val="008903A8"/>
    <w:rsid w:val="00891E7F"/>
    <w:rsid w:val="00931BF2"/>
    <w:rsid w:val="0095530D"/>
    <w:rsid w:val="00955B87"/>
    <w:rsid w:val="00970517"/>
    <w:rsid w:val="009A48F9"/>
    <w:rsid w:val="009A6912"/>
    <w:rsid w:val="009C0ED8"/>
    <w:rsid w:val="00A76AF4"/>
    <w:rsid w:val="00A93324"/>
    <w:rsid w:val="00AB5655"/>
    <w:rsid w:val="00B27AB3"/>
    <w:rsid w:val="00B5054C"/>
    <w:rsid w:val="00B7323B"/>
    <w:rsid w:val="00BA2761"/>
    <w:rsid w:val="00BD1E53"/>
    <w:rsid w:val="00C5035D"/>
    <w:rsid w:val="00C670CC"/>
    <w:rsid w:val="00CA38A5"/>
    <w:rsid w:val="00CC7DA5"/>
    <w:rsid w:val="00CD17E2"/>
    <w:rsid w:val="00CD61F6"/>
    <w:rsid w:val="00CD715F"/>
    <w:rsid w:val="00CE0B74"/>
    <w:rsid w:val="00D01B58"/>
    <w:rsid w:val="00D06303"/>
    <w:rsid w:val="00D142EA"/>
    <w:rsid w:val="00D330F9"/>
    <w:rsid w:val="00D70DBC"/>
    <w:rsid w:val="00DB7F6B"/>
    <w:rsid w:val="00DD1798"/>
    <w:rsid w:val="00DE4D77"/>
    <w:rsid w:val="00E00A93"/>
    <w:rsid w:val="00E00AD7"/>
    <w:rsid w:val="00E17507"/>
    <w:rsid w:val="00E41AB2"/>
    <w:rsid w:val="00EA0CE0"/>
    <w:rsid w:val="00EA4FE6"/>
    <w:rsid w:val="00EC19C4"/>
    <w:rsid w:val="00F16697"/>
    <w:rsid w:val="00F2773C"/>
    <w:rsid w:val="00F827F6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34A0"/>
  <w15:chartTrackingRefBased/>
  <w15:docId w15:val="{9CEECF95-DD96-4B8C-BDE2-40B12C60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B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B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B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B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B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B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B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B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5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B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B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B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B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5B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Plattekill Secretary</dc:creator>
  <cp:keywords/>
  <dc:description/>
  <cp:lastModifiedBy>Plattekill Secretary</cp:lastModifiedBy>
  <cp:revision>94</cp:revision>
  <dcterms:created xsi:type="dcterms:W3CDTF">2025-05-23T17:58:00Z</dcterms:created>
  <dcterms:modified xsi:type="dcterms:W3CDTF">2025-06-11T00:40:00Z</dcterms:modified>
</cp:coreProperties>
</file>